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F5F1B" w14:textId="36A7B3F7" w:rsidR="007276B1" w:rsidRPr="00910892" w:rsidRDefault="00555A26" w:rsidP="0091089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91089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4BE5DD6" w14:textId="77777777" w:rsidR="00116818" w:rsidRPr="00910892" w:rsidRDefault="00490842" w:rsidP="0091089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1089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10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91089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10892" w14:paraId="71DD6EDB" w14:textId="77777777" w:rsidTr="00346DF1">
        <w:trPr>
          <w:trHeight w:val="453"/>
        </w:trPr>
        <w:tc>
          <w:tcPr>
            <w:tcW w:w="2506" w:type="pct"/>
          </w:tcPr>
          <w:p w14:paraId="10872B0F" w14:textId="4F3D48DF" w:rsidR="00BE3CFF" w:rsidRPr="00910892" w:rsidRDefault="00CC392D" w:rsidP="0091089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4FB7C8A2" w14:textId="197D7E84" w:rsidR="00BE3CFF" w:rsidRPr="00910892" w:rsidRDefault="00ED64C4" w:rsidP="0091089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0411709</w:t>
            </w:r>
          </w:p>
        </w:tc>
      </w:tr>
      <w:tr w:rsidR="001B04B1" w:rsidRPr="00910892" w14:paraId="540ED83E" w14:textId="77777777" w:rsidTr="00346DF1">
        <w:trPr>
          <w:trHeight w:val="437"/>
        </w:trPr>
        <w:tc>
          <w:tcPr>
            <w:tcW w:w="2506" w:type="pct"/>
          </w:tcPr>
          <w:p w14:paraId="7108BE83" w14:textId="074B2E02" w:rsidR="00BE3CFF" w:rsidRPr="00910892" w:rsidRDefault="00E841FC" w:rsidP="0091089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71086FE" w14:textId="77777777" w:rsidR="00BE3CFF" w:rsidRPr="00910892" w:rsidRDefault="32ACA500" w:rsidP="0091089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სავაჭრო ობიექტებში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 მომსახურება და პროდუქციის კონტროლი</w:t>
            </w:r>
          </w:p>
        </w:tc>
      </w:tr>
      <w:tr w:rsidR="001B04B1" w:rsidRPr="00910892" w14:paraId="6EE7BBFE" w14:textId="77777777" w:rsidTr="00346DF1">
        <w:trPr>
          <w:trHeight w:val="437"/>
        </w:trPr>
        <w:tc>
          <w:tcPr>
            <w:tcW w:w="2506" w:type="pct"/>
          </w:tcPr>
          <w:p w14:paraId="3298861A" w14:textId="699CBCA1" w:rsidR="00BE3CFF" w:rsidRPr="00910892" w:rsidRDefault="00BE3CFF" w:rsidP="0091089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E841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3093A52B" w14:textId="6A95004B" w:rsidR="00BE3CFF" w:rsidRPr="00910892" w:rsidRDefault="0093613B" w:rsidP="0091089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1B04B1" w:rsidRPr="00910892" w14:paraId="0C41449A" w14:textId="77777777" w:rsidTr="00346DF1">
        <w:trPr>
          <w:trHeight w:val="437"/>
        </w:trPr>
        <w:tc>
          <w:tcPr>
            <w:tcW w:w="2506" w:type="pct"/>
          </w:tcPr>
          <w:p w14:paraId="1B3F2324" w14:textId="3CFD6174" w:rsidR="00BE3CFF" w:rsidRPr="00910892" w:rsidRDefault="001B3358" w:rsidP="0091089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BB038E1" w14:textId="77777777" w:rsidR="00BE3CFF" w:rsidRPr="00910892" w:rsidRDefault="00525128" w:rsidP="0091089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721E4" w:rsidRPr="00910892" w14:paraId="45765ABB" w14:textId="77777777" w:rsidTr="00346DF1">
        <w:trPr>
          <w:trHeight w:val="437"/>
        </w:trPr>
        <w:tc>
          <w:tcPr>
            <w:tcW w:w="2506" w:type="pct"/>
          </w:tcPr>
          <w:p w14:paraId="1613FA48" w14:textId="41DA853F" w:rsidR="001721E4" w:rsidRPr="00910892" w:rsidRDefault="00E841FC" w:rsidP="0091089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0D3DF40D" w14:textId="05A700EA" w:rsidR="001721E4" w:rsidRPr="00910892" w:rsidRDefault="00E841FC" w:rsidP="001F01B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1721E4" w:rsidRPr="00910892" w14:paraId="5DEBB7A4" w14:textId="77777777" w:rsidTr="00346DF1">
        <w:trPr>
          <w:trHeight w:val="1285"/>
        </w:trPr>
        <w:tc>
          <w:tcPr>
            <w:tcW w:w="2506" w:type="pct"/>
          </w:tcPr>
          <w:p w14:paraId="798B9087" w14:textId="065710DB" w:rsidR="001721E4" w:rsidRPr="00910892" w:rsidRDefault="00E841FC" w:rsidP="0091089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7891214" w14:textId="77777777" w:rsidR="00346DF1" w:rsidRPr="00910892" w:rsidRDefault="001721E4" w:rsidP="001F01B6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8556E36" w14:textId="38392EB8" w:rsidR="001721E4" w:rsidRPr="00910892" w:rsidRDefault="00C87D91" w:rsidP="001F01B6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>სავაჭრო ობიექტებში მომსახურების გაწევის</w:t>
            </w:r>
            <w:r w:rsidR="008E39BE"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>ა და პროდუქციის კონტროლის</w:t>
            </w:r>
            <w:r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 xml:space="preserve"> თავისებურებების  აღწერა; სავაჭრო ობიექტებში მომსახურების</w:t>
            </w:r>
            <w:r w:rsidR="008E39BE"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>,</w:t>
            </w:r>
            <w:r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ანგარისწორების (ნაღდი, უნაღდო)  განხორციელება</w:t>
            </w:r>
            <w:r w:rsidR="008E39BE" w:rsidRPr="00910892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 პროდუქციის კონტროლი.</w:t>
            </w:r>
          </w:p>
        </w:tc>
      </w:tr>
    </w:tbl>
    <w:p w14:paraId="3EB78B33" w14:textId="77777777" w:rsidR="00BC53B7" w:rsidRPr="00910892" w:rsidRDefault="00BC53B7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395DD7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D20401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2F080CA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F89AAD5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F6BAB56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098C2C2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F744F03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C080B51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BA70B8D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272F3FF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0733F5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261324B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5D33D7D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EAC0E0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FF60A64" w14:textId="77777777" w:rsidR="00EF3809" w:rsidRDefault="00EF3809" w:rsidP="0091089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948F24F" w14:textId="6DAD887F" w:rsidR="001D6034" w:rsidRPr="00910892" w:rsidRDefault="00490842" w:rsidP="00910892">
      <w:pPr>
        <w:pStyle w:val="PlainText"/>
        <w:jc w:val="both"/>
        <w:rPr>
          <w:rFonts w:ascii="Sylfaen" w:hAnsi="Sylfaen" w:cs="Arial"/>
          <w:b/>
          <w:lang w:val="ka-GE"/>
        </w:rPr>
      </w:pPr>
      <w:r w:rsidRPr="00910892">
        <w:rPr>
          <w:rFonts w:ascii="Sylfaen" w:hAnsi="Sylfaen" w:cs="Arial"/>
          <w:b/>
          <w:lang w:val="en-US"/>
        </w:rPr>
        <w:t xml:space="preserve">2. </w:t>
      </w:r>
      <w:r w:rsidR="00651D92" w:rsidRPr="00910892">
        <w:rPr>
          <w:rFonts w:ascii="Sylfaen" w:hAnsi="Sylfaen" w:cs="Arial"/>
          <w:b/>
          <w:lang w:val="ka-GE"/>
        </w:rPr>
        <w:t xml:space="preserve"> </w:t>
      </w:r>
      <w:r w:rsidR="00D35B14" w:rsidRPr="00910892">
        <w:rPr>
          <w:rFonts w:ascii="Sylfaen" w:hAnsi="Sylfaen" w:cs="Arial"/>
          <w:b/>
          <w:lang w:val="en-US"/>
        </w:rPr>
        <w:t xml:space="preserve"> </w:t>
      </w:r>
      <w:r w:rsidR="00651D92" w:rsidRPr="0091089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10892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137"/>
        <w:gridCol w:w="4519"/>
        <w:gridCol w:w="3283"/>
        <w:gridCol w:w="2955"/>
      </w:tblGrid>
      <w:tr w:rsidR="00E841FC" w:rsidRPr="00910892" w14:paraId="73A4EF9B" w14:textId="77777777" w:rsidTr="00E841FC">
        <w:trPr>
          <w:trHeight w:val="1115"/>
          <w:jc w:val="center"/>
        </w:trPr>
        <w:tc>
          <w:tcPr>
            <w:tcW w:w="1389" w:type="pct"/>
            <w:shd w:val="clear" w:color="auto" w:fill="DBE5F1" w:themeFill="accent1" w:themeFillTint="33"/>
            <w:vAlign w:val="center"/>
          </w:tcPr>
          <w:p w14:paraId="774F3CC1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8C7F628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01DBC57" w14:textId="77777777" w:rsidR="00E841FC" w:rsidRPr="00910892" w:rsidRDefault="00E841FC" w:rsidP="0091089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DBE5F1" w:themeFill="accent1" w:themeFillTint="33"/>
            <w:vAlign w:val="center"/>
          </w:tcPr>
          <w:p w14:paraId="2261466E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02" w:type="pct"/>
            <w:shd w:val="clear" w:color="auto" w:fill="DBE5F1" w:themeFill="accent1" w:themeFillTint="33"/>
            <w:vAlign w:val="center"/>
          </w:tcPr>
          <w:p w14:paraId="6352C865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E981E7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14:paraId="6E4581D0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841FC" w:rsidRPr="00910892" w14:paraId="372E8FF6" w14:textId="77777777" w:rsidTr="00E841FC">
        <w:trPr>
          <w:trHeight w:val="935"/>
          <w:jc w:val="center"/>
        </w:trPr>
        <w:tc>
          <w:tcPr>
            <w:tcW w:w="1389" w:type="pct"/>
            <w:shd w:val="clear" w:color="auto" w:fill="auto"/>
          </w:tcPr>
          <w:p w14:paraId="352AF0BE" w14:textId="77777777" w:rsidR="00E841FC" w:rsidRPr="00910892" w:rsidRDefault="00E841FC" w:rsidP="00910892">
            <w:pPr>
              <w:pStyle w:val="ListParagraph"/>
              <w:numPr>
                <w:ilvl w:val="0"/>
                <w:numId w:val="25"/>
              </w:numPr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>სავაჭრო ობიექტებში</w:t>
            </w:r>
          </w:p>
          <w:p w14:paraId="2B3EC2DF" w14:textId="77777777" w:rsidR="00E841FC" w:rsidRPr="00910892" w:rsidRDefault="00E841FC" w:rsidP="00910892">
            <w:pPr>
              <w:pStyle w:val="ListParagraph"/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>მომსახურების გაწევის თავისებურებების  აღწერა</w:t>
            </w:r>
          </w:p>
          <w:p w14:paraId="7BE3ECA9" w14:textId="77777777" w:rsidR="00E841FC" w:rsidRPr="00910892" w:rsidRDefault="00E841FC" w:rsidP="00910892">
            <w:pPr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</w:p>
          <w:p w14:paraId="039974BE" w14:textId="77777777" w:rsidR="00E841FC" w:rsidRPr="00910892" w:rsidRDefault="00E841FC" w:rsidP="00910892">
            <w:pPr>
              <w:pStyle w:val="ListParagraph"/>
              <w:spacing w:before="120"/>
              <w:ind w:left="90" w:hanging="90"/>
              <w:contextualSpacing w:val="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auto"/>
          </w:tcPr>
          <w:p w14:paraId="1700F166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სავაჭრო ობიექტებს, მათდამი წაყენებულ მოთხოვნებსა და მომხმარებლის მომსახურების თავისებურებებს;</w:t>
            </w:r>
          </w:p>
          <w:p w14:paraId="7E1617E8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საღწერს საკასო აპარატების, ტერმინალის მოხმარების წესებს;</w:t>
            </w:r>
          </w:p>
          <w:p w14:paraId="45438907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სავაჭრო ობიექტების დაგროვების ბარათების სახეებს, ბენეფიტებს და გაცემის წესებს;</w:t>
            </w:r>
          </w:p>
          <w:p w14:paraId="764D0F71" w14:textId="0EDD0B46" w:rsidR="00CF5168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კლიენტის, მათ შორის არარეზიდენტი პირის მომსახურებისა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ანგარიშსწორების პროცედურას;</w:t>
            </w:r>
          </w:p>
          <w:p w14:paraId="0618EB76" w14:textId="77777777" w:rsidR="00E841FC" w:rsidRPr="009F3D6C" w:rsidRDefault="00E841FC" w:rsidP="009F3D6C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მომხმარებლის ბარათთან დაკავშირებული პრობლემების შემთხვევაში </w:t>
            </w:r>
            <w:r w:rsidRPr="009F3D6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აღწერს განსახორციელებელ ღონისძიებებს</w:t>
            </w:r>
            <w:r w:rsidRPr="009F3D6C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708AAEAB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განმარტავს მომხმარებლის მიერ საგადახ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 დავალების წარდგენის შემთხვევაში ანგარიშზე თანხის ჩარიცხვის შემდეგ პროდუქციის გაცემის წესს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1FBAA22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ind w:left="315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აღწერს სავაჭრო ობიექტებში საქმიანობის აუცილებელ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დოკუმენტებს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გაცემის წესები;</w:t>
            </w:r>
          </w:p>
          <w:p w14:paraId="7D77EB5F" w14:textId="77777777" w:rsidR="00E841FC" w:rsidRPr="00910892" w:rsidRDefault="00E841FC" w:rsidP="00910892">
            <w:pPr>
              <w:pStyle w:val="ListParagraph"/>
              <w:numPr>
                <w:ilvl w:val="0"/>
                <w:numId w:val="16"/>
              </w:numPr>
              <w:tabs>
                <w:tab w:val="left" w:pos="736"/>
              </w:tabs>
              <w:ind w:left="315" w:right="-4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აღწერს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დისტრიბუტორთან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ანგარიშსწორებისა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თანამშრომლობის თავისებურებებს.</w:t>
            </w:r>
          </w:p>
          <w:p w14:paraId="6144AFBB" w14:textId="77777777" w:rsidR="00E841FC" w:rsidRPr="00910892" w:rsidRDefault="00E841FC" w:rsidP="00910892">
            <w:pPr>
              <w:pStyle w:val="ListParagraph"/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5B54FF8A" w14:textId="77777777" w:rsidR="00E841FC" w:rsidRPr="00910892" w:rsidRDefault="00E841FC" w:rsidP="00910892">
            <w:pPr>
              <w:pStyle w:val="ListParagraph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102" w:type="pct"/>
          </w:tcPr>
          <w:p w14:paraId="6BE6CA87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b/>
                <w:lang w:val="ka-GE" w:eastAsia="ru-RU"/>
              </w:rPr>
            </w:pPr>
          </w:p>
          <w:p w14:paraId="17625A6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კლიენტის მომსახურება: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კლიენტის ინფორმირება მიმდინარე აქციების შესახებ;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სააქციო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პროდუქტის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პრეზენტაცია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; </w:t>
            </w:r>
          </w:p>
          <w:p w14:paraId="15574D0B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b/>
                <w:lang w:val="ka-GE" w:eastAsia="ru-RU"/>
              </w:rPr>
            </w:pPr>
            <w:r w:rsidRPr="00910892">
              <w:rPr>
                <w:rFonts w:ascii="Sylfaen" w:hAnsi="Sylfaen" w:cs="Sylfaen"/>
                <w:lang w:val="ka-GE" w:eastAsia="ru-RU"/>
              </w:rPr>
              <w:t xml:space="preserve"> </w:t>
            </w:r>
          </w:p>
          <w:p w14:paraId="54F8B6F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არარეზიდენტი პირის მომსახურება: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პირის იდენტიფიცირება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(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იდენტიფიცირებ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ა/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პირადობის დამადსტურებელი დოკუმენტის (დიპლომატიური ბარათი)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საშუალებით), დოკუმენტის ვადების შემოწმება;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დღგ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>-</w:t>
            </w:r>
            <w:r w:rsidRPr="00910892">
              <w:rPr>
                <w:rFonts w:ascii="Sylfaen" w:hAnsi="Sylfaen" w:cs="Sylfaen"/>
                <w:sz w:val="20"/>
                <w:szCs w:val="20"/>
              </w:rPr>
              <w:t>ს</w:t>
            </w:r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თანხის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დაბრუნების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ქვითრის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გაცემა</w:t>
            </w:r>
            <w:proofErr w:type="spellEnd"/>
            <w:r w:rsidRPr="00910892">
              <w:rPr>
                <w:rFonts w:ascii="Sylfaen" w:hAnsi="Sylfaen" w:cs="Calibri"/>
                <w:sz w:val="20"/>
                <w:szCs w:val="20"/>
              </w:rPr>
              <w:t>,</w:t>
            </w:r>
            <w:r w:rsidRPr="00910892">
              <w:rPr>
                <w:rFonts w:ascii="Sylfaen" w:hAnsi="Sylfaen" w:cs="Sylfaen"/>
                <w:color w:val="666666"/>
                <w:sz w:val="20"/>
                <w:szCs w:val="20"/>
                <w:shd w:val="clear" w:color="auto" w:fill="F7F7F7"/>
                <w:lang w:val="ka-GE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პირზე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გაწეული შეღავათის პროგრამულად გატარებ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  <w:p w14:paraId="0C9FE294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b/>
                <w:lang w:val="ka-GE" w:eastAsia="ru-RU"/>
              </w:rPr>
            </w:pPr>
          </w:p>
          <w:p w14:paraId="3451DA4B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lang w:val="ka-GE" w:eastAsia="ru-RU"/>
              </w:rPr>
              <w:t>დოკუმენტები: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lang w:val="ru-RU" w:eastAsia="ru-RU"/>
              </w:rPr>
              <w:t>სასაქონლო ზედნადები, ინვო</w:t>
            </w:r>
            <w:r w:rsidRPr="00910892">
              <w:rPr>
                <w:rFonts w:ascii="Sylfaen" w:hAnsi="Sylfaen" w:cs="Sylfaen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lang w:val="ru-RU" w:eastAsia="ru-RU"/>
              </w:rPr>
              <w:t>სი, საგარ</w:t>
            </w:r>
            <w:r w:rsidRPr="00910892">
              <w:rPr>
                <w:rFonts w:ascii="Sylfaen" w:hAnsi="Sylfaen" w:cs="Sylfaen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lang w:val="ru-RU" w:eastAsia="ru-RU"/>
              </w:rPr>
              <w:t>ნტიო ფურც</w:t>
            </w:r>
            <w:r w:rsidRPr="00910892">
              <w:rPr>
                <w:rFonts w:ascii="Sylfaen" w:hAnsi="Sylfaen" w:cs="Sylfaen"/>
                <w:lang w:val="ka-GE" w:eastAsia="ru-RU"/>
              </w:rPr>
              <w:t>ე</w:t>
            </w:r>
            <w:r w:rsidRPr="00910892">
              <w:rPr>
                <w:rFonts w:ascii="Sylfaen" w:hAnsi="Sylfaen" w:cs="Sylfaen"/>
                <w:lang w:val="ru-RU" w:eastAsia="ru-RU"/>
              </w:rPr>
              <w:t>ლი</w:t>
            </w:r>
          </w:p>
          <w:p w14:paraId="2F51C02C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lang w:val="ka-GE" w:eastAsia="ru-RU"/>
              </w:rPr>
            </w:pPr>
          </w:p>
          <w:p w14:paraId="776C9E97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lang w:val="ka-GE" w:eastAsia="ru-RU"/>
              </w:rPr>
              <w:t xml:space="preserve">ანგარიშსწორების პროცედურა: 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ნაღდი </w:t>
            </w:r>
            <w:r w:rsidRPr="00910892">
              <w:rPr>
                <w:rFonts w:ascii="Sylfaen" w:hAnsi="Sylfaen" w:cs="Sylfaen"/>
                <w:lang w:val="ru-RU" w:eastAsia="ru-RU"/>
              </w:rPr>
              <w:t>ანგარიშსწორებ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ა; უნაღდო </w:t>
            </w:r>
            <w:r w:rsidRPr="00910892">
              <w:rPr>
                <w:rFonts w:ascii="Sylfaen" w:hAnsi="Sylfaen" w:cs="Sylfaen"/>
                <w:lang w:val="ru-RU" w:eastAsia="ru-RU"/>
              </w:rPr>
              <w:t>ანგარიშსწორება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; </w:t>
            </w:r>
          </w:p>
          <w:p w14:paraId="55037BFA" w14:textId="77777777" w:rsidR="00E841FC" w:rsidRPr="00910892" w:rsidRDefault="00E841FC" w:rsidP="00910892">
            <w:pPr>
              <w:pStyle w:val="PlainText"/>
              <w:jc w:val="both"/>
              <w:rPr>
                <w:rFonts w:ascii="Sylfaen" w:hAnsi="Sylfaen" w:cs="Sylfaen"/>
                <w:lang w:val="ka-GE" w:eastAsia="ru-RU"/>
              </w:rPr>
            </w:pPr>
          </w:p>
          <w:p w14:paraId="480B4945" w14:textId="26F97A6C" w:rsidR="00E841FC" w:rsidRPr="00910892" w:rsidRDefault="00E841FC" w:rsidP="00910892">
            <w:pPr>
              <w:tabs>
                <w:tab w:val="left" w:pos="736"/>
              </w:tabs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დისტრიბუტორთან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lastRenderedPageBreak/>
              <w:t xml:space="preserve">თანამშრომლობის თავისებურებები: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დისტრიბუტორისაგან მოთხოვნილი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 მიღებ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თანხის გაცემა/ანგარიშსწორება,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 და არარეალიზებული პროდუქციის დაბრუნებ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</w:tc>
        <w:tc>
          <w:tcPr>
            <w:tcW w:w="992" w:type="pct"/>
            <w:vAlign w:val="center"/>
          </w:tcPr>
          <w:p w14:paraId="4E271DF9" w14:textId="77777777" w:rsidR="00E841FC" w:rsidRPr="00910892" w:rsidRDefault="00E841FC" w:rsidP="0091089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E841FC" w:rsidRPr="00910892" w14:paraId="4D2037B5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3B8A7136" w14:textId="77777777" w:rsidR="00E841FC" w:rsidRPr="00910892" w:rsidRDefault="00E841FC" w:rsidP="00910892">
            <w:pPr>
              <w:pStyle w:val="ListParagraph"/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1638C822" w14:textId="77777777" w:rsidR="00E841FC" w:rsidRPr="00910892" w:rsidRDefault="00E841FC" w:rsidP="00910892">
            <w:pPr>
              <w:pStyle w:val="ListParagraph"/>
              <w:numPr>
                <w:ilvl w:val="0"/>
                <w:numId w:val="18"/>
              </w:numPr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 xml:space="preserve">სავაჭრო ობიექტებში მომსახურებისა და </w:t>
            </w:r>
            <w:r w:rsidRPr="00910892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ანგარისწორების (ნაღდი, უნაღდო)  განხორციელება</w:t>
            </w:r>
          </w:p>
          <w:p w14:paraId="4DC2504E" w14:textId="77777777" w:rsidR="00E841FC" w:rsidRPr="00910892" w:rsidRDefault="00E841FC" w:rsidP="00910892">
            <w:pPr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53D5D43D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570DB1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C4B1E24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auto"/>
          </w:tcPr>
          <w:p w14:paraId="615D7E92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იცავს მომხმარებელთან ურთიერთობისა და მომსახურების წესებს;</w:t>
            </w:r>
          </w:p>
          <w:p w14:paraId="79619DA7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პროცედურის შესაბამისად ადგენს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გასაცემი დასკანერებული პროდუქციის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და პროგრ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მაში არსებული პროდუქციის შესაბამისობ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ას;</w:t>
            </w:r>
          </w:p>
          <w:p w14:paraId="3C71818C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დადგენილი 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პროცედურის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თანახმად 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ახორციელებს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ანგარიშსწორებას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ობიექტებში;</w:t>
            </w:r>
          </w:p>
          <w:p w14:paraId="3B1E1675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ნაღდი ანგარიშსწორების წესების თანახმად აბრუნებს განსხვავებას;</w:t>
            </w:r>
          </w:p>
          <w:p w14:paraId="050F1623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გასცემს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სალაროს და პროგრამულ ჩეკებს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C5A8C81" w14:textId="77777777" w:rsidR="00E841FC" w:rsidRPr="00910892" w:rsidRDefault="00E841FC" w:rsidP="00910892">
            <w:pPr>
              <w:pStyle w:val="ListParagraph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აღწერს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მომხმარებლის მიერ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დაბრუნებული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საქონლის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მიღების წესებს დადგენილი ნორმების შესაბამისად;</w:t>
            </w:r>
          </w:p>
          <w:p w14:paraId="755258AB" w14:textId="77777777" w:rsidR="00E841FC" w:rsidRPr="00910892" w:rsidRDefault="00E841FC" w:rsidP="00910892">
            <w:pPr>
              <w:numPr>
                <w:ilvl w:val="0"/>
                <w:numId w:val="26"/>
              </w:numPr>
              <w:tabs>
                <w:tab w:val="left" w:pos="736"/>
              </w:tabs>
              <w:ind w:left="315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დადგენილი წესისა და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 ზედნადების შესაბამისად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ახორციელებს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დისტრიბუტორ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თან ანგარიშსწორება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 და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პროგრამულად დაფიქსირებ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55F5483" w14:textId="77777777" w:rsidR="00E841FC" w:rsidRPr="00910892" w:rsidRDefault="00E841FC" w:rsidP="00910892">
            <w:pPr>
              <w:numPr>
                <w:ilvl w:val="0"/>
                <w:numId w:val="26"/>
              </w:numPr>
              <w:tabs>
                <w:tab w:val="left" w:pos="736"/>
              </w:tabs>
              <w:ind w:left="31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ადგენს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 და არარეალიზებული პროდუქციის დისტრიბუტორ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ისთვის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დაბრუნების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შესაბამის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დოკუმენტაცი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</w:p>
          <w:p w14:paraId="330E1B1D" w14:textId="77777777" w:rsidR="00E841FC" w:rsidRPr="00910892" w:rsidRDefault="00E841FC" w:rsidP="00910892">
            <w:pPr>
              <w:numPr>
                <w:ilvl w:val="0"/>
                <w:numId w:val="26"/>
              </w:numPr>
              <w:ind w:left="315"/>
              <w:jc w:val="both"/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ახორციელებს მომხმარებელთან მომსახურების შესაბამისი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დოკუმენტაციის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 (ინვოისი, ზედნადები)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გაფორმება-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გაცემ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ას.</w:t>
            </w:r>
          </w:p>
          <w:p w14:paraId="46B319F3" w14:textId="77777777" w:rsidR="00E841FC" w:rsidRPr="00910892" w:rsidRDefault="00E841FC" w:rsidP="00910892">
            <w:pPr>
              <w:ind w:left="81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102" w:type="pct"/>
          </w:tcPr>
          <w:p w14:paraId="674D482D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762D043B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ანგარიშსწორება:</w:t>
            </w:r>
          </w:p>
          <w:p w14:paraId="160A8D06" w14:textId="77777777" w:rsidR="00E841FC" w:rsidRPr="00910892" w:rsidRDefault="00E841FC" w:rsidP="00910892">
            <w:pPr>
              <w:pStyle w:val="ListParagraph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ნაღდი</w:t>
            </w:r>
          </w:p>
          <w:p w14:paraId="6D72F69D" w14:textId="77777777" w:rsidR="00E841FC" w:rsidRPr="00910892" w:rsidRDefault="00E841FC" w:rsidP="00910892">
            <w:pPr>
              <w:pStyle w:val="ListParagraph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უნაღდო ანგარიშსწორება -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პროგრამულად დადგენილი ღირებულების შესაბამის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 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თანხ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მოხსნა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პოსტერმინალიდან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.  </w:t>
            </w:r>
          </w:p>
          <w:p w14:paraId="5436F1CF" w14:textId="77777777" w:rsidR="00E841FC" w:rsidRPr="00910892" w:rsidRDefault="00E841FC" w:rsidP="00910892">
            <w:pPr>
              <w:pStyle w:val="ListParagraph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სპლიტ ოპერაცია</w:t>
            </w:r>
            <w:r w:rsidRPr="00910892">
              <w:rPr>
                <w:rFonts w:ascii="Sylfaen" w:hAnsi="Sylfaen" w:cs="Sylfaen"/>
                <w:i/>
                <w:sz w:val="20"/>
                <w:szCs w:val="20"/>
                <w:lang w:val="ka-GE" w:eastAsia="ru-RU"/>
              </w:rPr>
              <w:t xml:space="preserve"> -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თანხის ნაწილს იღებს ნაღდი სახით, ნაწილს კი პოსტერმინალის მეშვეობით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0AFEEC02" w14:textId="77777777" w:rsidR="00E841FC" w:rsidRPr="00910892" w:rsidRDefault="00E841FC" w:rsidP="00910892">
            <w:pPr>
              <w:pStyle w:val="ListParagraph"/>
              <w:ind w:left="456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4DFB7B5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დისტრიბუტორ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თან ანგარიშსწორება: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 მიღებ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თანხის გაცემა/ანგარიშსწორება,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 და არარეალიზებული პროდუქციის დაბრუნებ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  <w:p w14:paraId="3FF0CAE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61A59F3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მომხმარებელთან მომსახურების შესაბამისი დოკუმენტაცია: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 ზედნადები, საგარ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ნტიო ფურც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ლი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,</w:t>
            </w:r>
          </w:p>
          <w:p w14:paraId="626E8BBE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ინვო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(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დასახელების, კოდის,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რაოდენობის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ღირებულების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მითითებით)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07DCCFC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3DBE5226" w14:textId="2ACE5920" w:rsidR="00E841FC" w:rsidRPr="00910892" w:rsidRDefault="00E841FC" w:rsidP="0091089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დოკუმენტაციის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გაფორმება-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გაცემ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კლიენტის რეკვიზიტების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პროგრამაში შემოწმებ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ა;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 ზედნადებ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 შემოსავლების სამსახურის საიტზე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ატვირთ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</w:t>
            </w:r>
            <w:r w:rsidRPr="00910892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დღის განმავლობაში დაგროვილი დოკუმენტების ასლების შენახვ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ა/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პასუხისმგებელ პირზე გადაცემა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563B46E4" w14:textId="77777777" w:rsidR="00E841FC" w:rsidRPr="00910892" w:rsidRDefault="00E841FC" w:rsidP="00910892">
            <w:pPr>
              <w:pStyle w:val="ListParagraph"/>
              <w:ind w:left="81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49EDBBD5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3B8E2B78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pct"/>
            <w:vAlign w:val="center"/>
          </w:tcPr>
          <w:p w14:paraId="48D9D36C" w14:textId="77777777" w:rsidR="00E841FC" w:rsidRPr="00910892" w:rsidRDefault="00E841FC" w:rsidP="0091089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E841FC" w:rsidRPr="00910892" w14:paraId="78235151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425D0034" w14:textId="77777777" w:rsidR="00E841FC" w:rsidRPr="00910892" w:rsidRDefault="00E841FC" w:rsidP="00910892">
            <w:pPr>
              <w:tabs>
                <w:tab w:val="left" w:pos="162"/>
                <w:tab w:val="left" w:pos="342"/>
              </w:tabs>
              <w:spacing w:before="120"/>
              <w:ind w:left="90" w:hanging="9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სავაჭრო ობიექტებში კონტროლის მეთოდების აღწერა</w:t>
            </w:r>
          </w:p>
        </w:tc>
        <w:tc>
          <w:tcPr>
            <w:tcW w:w="1517" w:type="pct"/>
            <w:shd w:val="clear" w:color="auto" w:fill="auto"/>
          </w:tcPr>
          <w:p w14:paraId="6FE02353" w14:textId="77777777" w:rsidR="00E841FC" w:rsidRPr="00910892" w:rsidRDefault="00E841FC" w:rsidP="00910892">
            <w:pPr>
              <w:pStyle w:val="ListParagraph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 აღწერს</w:t>
            </w:r>
            <w:r w:rsidRPr="00910892">
              <w:rPr>
                <w:rStyle w:val="CommentReference"/>
                <w:rFonts w:ascii="Sylfaen" w:hAnsi="Sylfaen" w:cs="Sylfaen"/>
                <w:sz w:val="20"/>
                <w:szCs w:val="20"/>
                <w:lang w:val="ka-GE"/>
              </w:rPr>
              <w:t xml:space="preserve"> 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ალაროს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ირგვლივ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არსებული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პროდუქციის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პერიოდულად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კონტროლის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მაღაზიის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აღწერის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პროცედურებს;</w:t>
            </w:r>
          </w:p>
          <w:p w14:paraId="22C85E5D" w14:textId="77777777" w:rsidR="00E841FC" w:rsidRPr="00910892" w:rsidRDefault="00E841FC" w:rsidP="00910892">
            <w:pPr>
              <w:pStyle w:val="ListParagraph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ინსტრუქციის შესაბამისად აღწერს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პროდუქციის ნაკლებობის შემთხვევაში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განსახორციელებელ პროცედურებს;</w:t>
            </w:r>
          </w:p>
          <w:p w14:paraId="2E25D5E4" w14:textId="77777777" w:rsidR="00E841FC" w:rsidRPr="00910892" w:rsidRDefault="00E841FC" w:rsidP="00910892">
            <w:pPr>
              <w:pStyle w:val="ListParagraph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პროგრამულად ფიქსირებული და პროდუქტზე დატანილი ფასების შედარებისა და  ფასებს შორის შეუსაბამობის პროცედურას;</w:t>
            </w:r>
          </w:p>
          <w:p w14:paraId="7320DDAE" w14:textId="77777777" w:rsidR="00E841FC" w:rsidRPr="00910892" w:rsidRDefault="00E841FC" w:rsidP="00910892">
            <w:pPr>
              <w:pStyle w:val="ListParagraph"/>
              <w:numPr>
                <w:ilvl w:val="0"/>
                <w:numId w:val="39"/>
              </w:numPr>
              <w:ind w:left="405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დანაკლისის შემთხვევაში მოსალოდნელ რისკებს.</w:t>
            </w:r>
          </w:p>
          <w:p w14:paraId="44F99197" w14:textId="77777777" w:rsidR="00E841FC" w:rsidRPr="00910892" w:rsidRDefault="00E841FC" w:rsidP="00910892">
            <w:pPr>
              <w:pStyle w:val="ListParagraph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  <w:vAlign w:val="center"/>
          </w:tcPr>
          <w:p w14:paraId="79F780F7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პროდუქციის </w:t>
            </w:r>
            <w:r w:rsidRPr="00910892">
              <w:rPr>
                <w:rFonts w:ascii="Sylfaen" w:hAnsi="Sylfaen" w:cs="Sylfaen"/>
                <w:b/>
                <w:strike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კონტროლ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ი: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ვადა, 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მაჩვენებლები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ვადაგასული პროდუქტის  ამოღება და ჩამოწერა</w:t>
            </w:r>
          </w:p>
          <w:p w14:paraId="72852CDF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5AF0D8DF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მაღაზიის </w:t>
            </w:r>
            <w:r w:rsidRPr="0091089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აღწერა: </w:t>
            </w: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მიმდინარე, გეგმური.</w:t>
            </w:r>
          </w:p>
          <w:p w14:paraId="5A393695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FE9A0D7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პროდუქციის ნაკლებობის შემთხვევაში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განსახირციელებელი პროცედურები: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თაროების შევსებ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  პროდუქტის  თაროდან მოხსნა/დატოვება,  ვადაგასული პროდუქტის  ამოღება, ჩამოწერა. </w:t>
            </w:r>
          </w:p>
          <w:p w14:paraId="30455612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92" w:type="pct"/>
            <w:vAlign w:val="center"/>
          </w:tcPr>
          <w:p w14:paraId="3EFF819F" w14:textId="77777777" w:rsidR="00E841FC" w:rsidRPr="00910892" w:rsidRDefault="00E841FC" w:rsidP="0091089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841FC" w:rsidRPr="00910892" w14:paraId="445E837A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0E506207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lastRenderedPageBreak/>
              <w:t>4.  პროდუქციის კონტროლი</w:t>
            </w:r>
          </w:p>
        </w:tc>
        <w:tc>
          <w:tcPr>
            <w:tcW w:w="1517" w:type="pct"/>
            <w:shd w:val="clear" w:color="auto" w:fill="auto"/>
          </w:tcPr>
          <w:p w14:paraId="4AA8E8A6" w14:textId="1B9ABD61" w:rsidR="00E841FC" w:rsidRPr="00910892" w:rsidRDefault="00E841FC" w:rsidP="00910892">
            <w:pPr>
              <w:ind w:left="360" w:hanging="315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1. პროცედურების დაცვით, ახორციელებს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პროდუქციის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კონტროლს;</w:t>
            </w:r>
          </w:p>
          <w:p w14:paraId="51DE4509" w14:textId="6C3E8C2D" w:rsidR="00E841FC" w:rsidRPr="00910892" w:rsidRDefault="00E841FC" w:rsidP="00910892">
            <w:pPr>
              <w:ind w:left="360" w:hanging="315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2. მაღაზიის აღწერის პროცედურის განხორციელებისას სწორად აღწერს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პროდუქციის პარამეტრებს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81C90F3" w14:textId="3694880B" w:rsidR="00E841FC" w:rsidRPr="00910892" w:rsidRDefault="00E841FC" w:rsidP="00910892">
            <w:pPr>
              <w:ind w:left="360" w:hanging="315"/>
              <w:jc w:val="both"/>
              <w:rPr>
                <w:rFonts w:ascii="Sylfaen" w:hAnsi="Sylfaen" w:cs="Sylfaen"/>
                <w:sz w:val="20"/>
                <w:szCs w:val="20"/>
                <w:lang w:val="en-US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3.სწორად ადარებს ერთმანეთს პროგრამულ ნაშთს და  დათვლილი პროდუქციის  ერთობლივ ღირებულებას</w:t>
            </w:r>
            <w:r>
              <w:rPr>
                <w:rFonts w:ascii="Sylfaen" w:hAnsi="Sylfaen" w:cs="Sylfae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102" w:type="pct"/>
          </w:tcPr>
          <w:p w14:paraId="5FD90D81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პროდუქციის </w:t>
            </w:r>
            <w:r w:rsidRPr="00910892">
              <w:rPr>
                <w:rFonts w:ascii="Sylfaen" w:hAnsi="Sylfaen" w:cs="Sylfaen"/>
                <w:b/>
                <w:strike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კონტროლ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ი: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ვადა, 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მაჩვენებლები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ვადაგასული პროდუქტის  ამოღება და ჩამოწერა</w:t>
            </w:r>
          </w:p>
          <w:p w14:paraId="78E945E5" w14:textId="77777777" w:rsidR="00E841FC" w:rsidRPr="00910892" w:rsidRDefault="00E841FC" w:rsidP="00910892">
            <w:pPr>
              <w:ind w:left="206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en-US" w:eastAsia="ru-RU"/>
              </w:rPr>
            </w:pPr>
          </w:p>
          <w:p w14:paraId="308B8534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პროდუქციის პარამეტრები: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 ფასები, რაოდენობა, სიმთელე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92" w:type="pct"/>
            <w:vAlign w:val="center"/>
          </w:tcPr>
          <w:p w14:paraId="483D4CC7" w14:textId="6657ED7C" w:rsidR="00E841FC" w:rsidRPr="00910892" w:rsidRDefault="00E841FC" w:rsidP="0091089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3D6C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  <w:r w:rsidR="00CF5168" w:rsidRPr="009F3D6C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დაკვირვებით</w:t>
            </w:r>
          </w:p>
        </w:tc>
      </w:tr>
    </w:tbl>
    <w:p w14:paraId="72303500" w14:textId="77777777" w:rsidR="00B76221" w:rsidRDefault="00B76221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9A6709" w14:textId="77777777" w:rsidR="00E841FC" w:rsidRDefault="00E841FC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F684F" w14:textId="77777777" w:rsidR="00E841FC" w:rsidRPr="00910892" w:rsidRDefault="00E841FC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7E881F2" w14:textId="77777777" w:rsidR="009417CD" w:rsidRPr="00910892" w:rsidRDefault="009417CD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6E4E5A" w14:textId="77777777" w:rsidR="003438B3" w:rsidRPr="00910892" w:rsidRDefault="00490842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10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91089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39F2C6C" w14:textId="77777777" w:rsidR="00285684" w:rsidRPr="00910892" w:rsidRDefault="004326F1" w:rsidP="0091089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10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1089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10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91089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18"/>
        <w:gridCol w:w="2982"/>
        <w:gridCol w:w="2773"/>
        <w:gridCol w:w="3283"/>
      </w:tblGrid>
      <w:tr w:rsidR="009106AE" w:rsidRPr="00910892" w14:paraId="232656C3" w14:textId="77777777" w:rsidTr="005614A4">
        <w:tc>
          <w:tcPr>
            <w:tcW w:w="718" w:type="pct"/>
            <w:vAlign w:val="center"/>
          </w:tcPr>
          <w:p w14:paraId="7283C5B6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8" w:type="pct"/>
            <w:vAlign w:val="center"/>
          </w:tcPr>
          <w:p w14:paraId="7F8FEAFC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01" w:type="pct"/>
            <w:vAlign w:val="center"/>
          </w:tcPr>
          <w:p w14:paraId="3C3542B6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1" w:type="pct"/>
            <w:vAlign w:val="center"/>
          </w:tcPr>
          <w:p w14:paraId="2B9078B8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D2F0759" w14:textId="2C00E566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108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E841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4C4C93" w:rsidRPr="00910892" w14:paraId="4302544E" w14:textId="77777777" w:rsidTr="005614A4">
        <w:tc>
          <w:tcPr>
            <w:tcW w:w="718" w:type="pct"/>
          </w:tcPr>
          <w:p w14:paraId="432DF7C9" w14:textId="77777777" w:rsidR="004C4C93" w:rsidRPr="00910892" w:rsidRDefault="004C4C93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48" w:type="pct"/>
          </w:tcPr>
          <w:p w14:paraId="23EABB96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სავაჭრო ობიექტები, მათი სახეები. ზოგადი მოთხოვნები სავაჭრო ობიექტებისადმი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277249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სახეები და თავისებურებები სავაჭრო ობიექტებში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0C268D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პირის მომსახურება და თავისებურებები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110FB6E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ნაღდი და უნაღდო ანგარიშსწორება სავაჭრო ობიექტებში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7B75A5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გაცემის/დაბრუნების წესები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B1C4EF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სავაჭრო ობიექტებში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აუცილებელი დოკუმენტები და მათი წარმოების წესი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0E1322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მომხმარებლის ბარათ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თ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ან დაკავშირებული პრობლემების შემთხვევაში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განსახორციელებელი </w:t>
            </w:r>
            <w:r w:rsidRPr="0091089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ღონისძიებები</w:t>
            </w:r>
            <w:r w:rsidR="00B07C3C" w:rsidRPr="0091089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73C244C4" w14:textId="77777777" w:rsidR="004C4C93" w:rsidRPr="00910892" w:rsidRDefault="004C4C93" w:rsidP="00910892">
            <w:pPr>
              <w:pStyle w:val="ListParagraph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დისტრიბუტორთან ანგარიშწორებისა და თანამშრომლობის თავისებურებები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0072A14" w14:textId="77777777" w:rsidR="004C4C93" w:rsidRPr="00910892" w:rsidRDefault="004C4C93" w:rsidP="00910892">
            <w:p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01" w:type="pct"/>
          </w:tcPr>
          <w:p w14:paraId="3160492A" w14:textId="77777777" w:rsidR="003D4AAF" w:rsidRPr="00910892" w:rsidRDefault="003D4AAF" w:rsidP="00910892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236F0A1F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EA6420" w14:textId="493DF512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შესაბამისი თემატიკის მიწოდება, ვიდეორგოლების/სიუჟეტების ჩვენება, პროფესიული განხილვები</w:t>
            </w:r>
          </w:p>
        </w:tc>
        <w:tc>
          <w:tcPr>
            <w:tcW w:w="931" w:type="pct"/>
          </w:tcPr>
          <w:p w14:paraId="795FCEAB" w14:textId="77777777" w:rsidR="006C2C7C" w:rsidRPr="00910892" w:rsidRDefault="006C2C7C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47EAE4DD" w14:textId="77777777" w:rsidR="006C2C7C" w:rsidRPr="00910892" w:rsidRDefault="006C2C7C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7F44D32E" w14:textId="77777777" w:rsidR="006C2C7C" w:rsidRPr="00910892" w:rsidRDefault="006C2C7C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</w:t>
            </w:r>
            <w:r w:rsidR="00E37A61" w:rsidRPr="00910892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69AFE66E" w14:textId="77777777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10BD4279" w14:textId="78A7E737" w:rsidR="004C4C93" w:rsidRPr="00910892" w:rsidRDefault="0027420D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4C4C93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50F10647" w14:textId="77777777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7F3A0B6B" w14:textId="2D222473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1D17B00" w14:textId="68EF8236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7A2D68C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C4C93" w:rsidRPr="00910892" w14:paraId="14F6D8FB" w14:textId="77777777" w:rsidTr="005614A4">
        <w:tc>
          <w:tcPr>
            <w:tcW w:w="718" w:type="pct"/>
          </w:tcPr>
          <w:p w14:paraId="3BF5A0E3" w14:textId="77777777" w:rsidR="004C4C93" w:rsidRPr="00910892" w:rsidRDefault="004C4C93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8" w:type="pct"/>
          </w:tcPr>
          <w:p w14:paraId="4B385BBC" w14:textId="77777777" w:rsidR="004C4C93" w:rsidRPr="00910892" w:rsidRDefault="004C4C93" w:rsidP="00910892">
            <w:pPr>
              <w:pStyle w:val="ListParagraph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საკასო აპარატები, მათთან მუშაობის წესები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08B433D" w14:textId="77777777" w:rsidR="004C4C93" w:rsidRPr="00910892" w:rsidRDefault="004C4C93" w:rsidP="00910892">
            <w:pPr>
              <w:pStyle w:val="ListParagraph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ნაღდი ანგარიშსწორების ოპერაციები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658548B" w14:textId="77777777" w:rsidR="004C4C93" w:rsidRPr="00910892" w:rsidRDefault="004C4C93" w:rsidP="00910892">
            <w:pPr>
              <w:pStyle w:val="ListParagraph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უნაღდო ანგარიშსწორების ოპერაციები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4F5ED61C" w14:textId="77777777" w:rsidR="004C4C93" w:rsidRPr="00910892" w:rsidRDefault="004C4C93" w:rsidP="00910892">
            <w:pPr>
              <w:pStyle w:val="ListParagraph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პროგრამული გატარება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პოსტერმინალიდან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  <w:p w14:paraId="686D1328" w14:textId="77777777" w:rsidR="004C4C93" w:rsidRPr="00910892" w:rsidRDefault="004C4C93" w:rsidP="00910892">
            <w:pPr>
              <w:pStyle w:val="ListParagraph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სპლიტ ოპერაცია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  <w:p w14:paraId="5AA94B98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სალაროს და პროგრამულ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ჩეკებ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გაცემა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13B45E21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 ზედნადებ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 შემოსავლების სამსახურის საიტზე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ატვირთვის წესი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4B4DD5A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საგარანტიო ფურცელ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ს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გაცემის წესი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41D07A45" w14:textId="77777777" w:rsidR="004C4C93" w:rsidRPr="00910892" w:rsidRDefault="004C4C93" w:rsidP="00910892">
            <w:pPr>
              <w:pStyle w:val="ListParagraph"/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  <w:p w14:paraId="66F0175A" w14:textId="77777777" w:rsidR="004C4C93" w:rsidRPr="00910892" w:rsidRDefault="004C4C93" w:rsidP="00910892">
            <w:p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1" w:type="pct"/>
          </w:tcPr>
          <w:p w14:paraId="01308BB1" w14:textId="77777777" w:rsidR="003D4AAF" w:rsidRPr="00910892" w:rsidRDefault="003D4AAF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</w:p>
          <w:p w14:paraId="6A65A670" w14:textId="77777777" w:rsidR="004C4C93" w:rsidRPr="00910892" w:rsidRDefault="004C4C93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მეცადინეობა/</w:t>
            </w:r>
          </w:p>
          <w:p w14:paraId="1181765D" w14:textId="77777777" w:rsidR="004C4C93" w:rsidRPr="00910892" w:rsidRDefault="004C4C93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იმიტირებულ </w:t>
            </w:r>
            <w:r w:rsidR="00C16512"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ან/და რეალურ გარემოში </w:t>
            </w: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პრაქტიკული დავალებების შესრულება:</w:t>
            </w:r>
          </w:p>
          <w:p w14:paraId="4ED21E7C" w14:textId="77777777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კლიენტთა ინფორმირება-მომსახურება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0B9584" w14:textId="77777777" w:rsidR="004C4C93" w:rsidRPr="00910892" w:rsidRDefault="004C4C93" w:rsidP="00910892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არარეზიდენტი პირის იდენტიფიცირებ</w:t>
            </w:r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ა და მომსახურება;</w:t>
            </w:r>
          </w:p>
          <w:p w14:paraId="6C5D97DB" w14:textId="77777777" w:rsidR="004C4C93" w:rsidRPr="00910892" w:rsidRDefault="004C4C93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სავაჭრო ობიექტებისთვის აუცილებელი დოკუმენტების შევსება: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 ზედნადები, საგარ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ნტიო ფურც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ლი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,</w:t>
            </w:r>
          </w:p>
          <w:p w14:paraId="173780F6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ინვო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</w:t>
            </w:r>
          </w:p>
        </w:tc>
        <w:tc>
          <w:tcPr>
            <w:tcW w:w="931" w:type="pct"/>
          </w:tcPr>
          <w:p w14:paraId="007D7212" w14:textId="77777777" w:rsidR="00150BA1" w:rsidRPr="00910892" w:rsidRDefault="00150BA1" w:rsidP="0091089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47B0802" w14:textId="77777777" w:rsidR="00150BA1" w:rsidRPr="00910892" w:rsidRDefault="00150BA1" w:rsidP="0091089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DCA5B4D" w14:textId="77777777" w:rsidR="004C4C93" w:rsidRPr="00910892" w:rsidRDefault="00150BA1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40CFEBD6" w14:textId="5C5E3385" w:rsidR="004C4C93" w:rsidRPr="00910892" w:rsidRDefault="0027420D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4C4C93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4C4C93"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7977D3" w14:textId="6A8FDB38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3683EA39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3B71E5" w14:textId="1CF9A74D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E0314" w:rsidRPr="00910892" w14:paraId="733EF287" w14:textId="77777777" w:rsidTr="005614A4">
        <w:tc>
          <w:tcPr>
            <w:tcW w:w="718" w:type="pct"/>
          </w:tcPr>
          <w:p w14:paraId="15E0048E" w14:textId="77777777" w:rsidR="00FE0314" w:rsidRPr="00910892" w:rsidRDefault="00FE0314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48" w:type="pct"/>
          </w:tcPr>
          <w:p w14:paraId="2B78003D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სალაროს ირგვლივ არსებული პროდუქციის რაოდენობის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A9F7270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პროდუქციის ვადების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F4FBED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პროდუქციის </w:t>
            </w: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ფასმაჩვენებლების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130D94E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ფიქსირებულ და დატანილ ფასებს შორის შეუსაბამობის შემთხვევაში ჩასატარებელი ღონისძიებები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1B8B213D" w14:textId="77777777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ობიექტში პროდუქციის  აღწერა (ნაშთის დადგენა)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EF3E29B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მაღაზიის მიმდინარე და გეგმურ აღწერა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31D165" w14:textId="30D71849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პროდუქციის  პარამეტრები და მახასიათებლები, რომ</w:t>
            </w:r>
            <w:r w:rsidR="003F6FBD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ლებზეც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აღწერის დროს უნდა გამახვილდეს ყურადღება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(პროდუქციის ფასები, რაოდენობა, სიმთელე)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7D3CAD0" w14:textId="77777777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მოლარეს პასუხისმგებლობა (ზარალის ანაზღაურება)  დანაკლისის შემთხვევაში და ანაზღაურების სამართლებრივი საფუძვლები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2085B831" w14:textId="77777777" w:rsidR="00FE0314" w:rsidRPr="00910892" w:rsidRDefault="00FE0314" w:rsidP="00910892">
            <w:pPr>
              <w:pStyle w:val="ListParagraph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გუნდური მუშაობის ასპექტები და მნიშვნელობა/ვალდებულება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001" w:type="pct"/>
          </w:tcPr>
          <w:p w14:paraId="1D23211A" w14:textId="77777777" w:rsidR="003D4AAF" w:rsidRPr="00910892" w:rsidRDefault="003D4AAF" w:rsidP="00910892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1252EED3" w14:textId="77777777" w:rsidR="00FE0314" w:rsidRPr="00910892" w:rsidRDefault="00FE0314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A0FFF9" w14:textId="77777777" w:rsidR="00FE0314" w:rsidRPr="00910892" w:rsidRDefault="00FE0314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შესაბამისი თემატიკის მიწოდება</w:t>
            </w:r>
          </w:p>
        </w:tc>
        <w:tc>
          <w:tcPr>
            <w:tcW w:w="931" w:type="pct"/>
          </w:tcPr>
          <w:p w14:paraId="1918F92C" w14:textId="77777777" w:rsidR="003D4AAF" w:rsidRPr="00910892" w:rsidRDefault="003D4AAF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5C52CBF3" w14:textId="77777777" w:rsidR="003D4AAF" w:rsidRPr="00910892" w:rsidRDefault="003D4AAF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2CAB6BD0" w14:textId="77777777" w:rsidR="003D4AAF" w:rsidRPr="00910892" w:rsidRDefault="003D4AAF" w:rsidP="00910892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 xml:space="preserve">ზეპირი  გამოკითხვა, დისკუსიაში მონაწილეობა, </w:t>
            </w:r>
            <w:r w:rsidRPr="00910892">
              <w:rPr>
                <w:rFonts w:ascii="Sylfaen" w:eastAsia="Sylfaen" w:hAnsi="Sylfaen" w:cs="Sylfaen"/>
                <w:lang w:val="ka-GE"/>
              </w:rPr>
              <w:lastRenderedPageBreak/>
              <w:t>სიტუაციური ანალიზი</w:t>
            </w:r>
            <w:r w:rsidR="00E37A61" w:rsidRPr="00910892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619E8FD9" w14:textId="77777777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6FA4CC5" w14:textId="77338A8E" w:rsidR="00FE0314" w:rsidRPr="00910892" w:rsidRDefault="0027420D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FE0314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82F42FA" w14:textId="77777777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ვიდეოჩანაწერი, აუდიოჩანაწერი; </w:t>
            </w:r>
          </w:p>
          <w:p w14:paraId="5D853E6C" w14:textId="198EBC07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DC35CD1" w14:textId="46CB67E9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ADDC7F2" w14:textId="77777777" w:rsidR="00FE0314" w:rsidRPr="00910892" w:rsidRDefault="00FE0314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614A4" w:rsidRPr="00910892" w14:paraId="29B1ACF4" w14:textId="77777777" w:rsidTr="005614A4">
        <w:tc>
          <w:tcPr>
            <w:tcW w:w="718" w:type="pct"/>
          </w:tcPr>
          <w:p w14:paraId="64936E6B" w14:textId="77777777" w:rsidR="005614A4" w:rsidRPr="00910892" w:rsidRDefault="005614A4" w:rsidP="005614A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48" w:type="pct"/>
          </w:tcPr>
          <w:p w14:paraId="68028A75" w14:textId="77777777" w:rsidR="005614A4" w:rsidRPr="00910892" w:rsidRDefault="005614A4" w:rsidP="005614A4">
            <w:pPr>
              <w:pStyle w:val="ListParagraph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პროდუქციის კონტროლი;</w:t>
            </w:r>
          </w:p>
          <w:p w14:paraId="115408EE" w14:textId="77777777" w:rsidR="005614A4" w:rsidRPr="00910892" w:rsidRDefault="005614A4" w:rsidP="005614A4">
            <w:pPr>
              <w:pStyle w:val="ListParagraph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ფასმაჩვენებლების კონტროლი;</w:t>
            </w:r>
          </w:p>
          <w:p w14:paraId="5327CE89" w14:textId="77777777" w:rsidR="005614A4" w:rsidRPr="00910892" w:rsidRDefault="005614A4" w:rsidP="005614A4">
            <w:pPr>
              <w:pStyle w:val="ListParagraph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ფიქსირებულ და დატანილ ფასებს შორის შეუსაბამობის შემთხვევაში პროგრამული გატარება;</w:t>
            </w:r>
          </w:p>
          <w:p w14:paraId="772C7DAD" w14:textId="77777777" w:rsidR="005614A4" w:rsidRPr="00910892" w:rsidRDefault="005614A4" w:rsidP="005614A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ობიექტში პროდუქციის  აღწერა (ნაშთის დადგენა).</w:t>
            </w:r>
          </w:p>
        </w:tc>
        <w:tc>
          <w:tcPr>
            <w:tcW w:w="1001" w:type="pct"/>
          </w:tcPr>
          <w:p w14:paraId="7B25B50C" w14:textId="77777777" w:rsidR="005614A4" w:rsidRPr="00910892" w:rsidRDefault="005614A4" w:rsidP="005614A4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პრაქტიკული მეცადინეობა:</w:t>
            </w:r>
          </w:p>
          <w:p w14:paraId="46BEE3E9" w14:textId="77777777" w:rsidR="005614A4" w:rsidRPr="00910892" w:rsidRDefault="005614A4" w:rsidP="005614A4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იმიტირებულ ან/და რეალურ გარემოში  პროდუქციის კონტროლის, ვადაგასული პროდუქტის  ამოღების/ჩამოწერის  განხორციელება; მაღაზიის აღწერა.</w:t>
            </w:r>
          </w:p>
          <w:p w14:paraId="7A075903" w14:textId="77777777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1" w:type="pct"/>
          </w:tcPr>
          <w:p w14:paraId="0EF4AD72" w14:textId="77777777" w:rsidR="005614A4" w:rsidRPr="00910892" w:rsidRDefault="005614A4" w:rsidP="005614A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BAEA94E" w14:textId="77777777" w:rsidR="005614A4" w:rsidRPr="00910892" w:rsidRDefault="005614A4" w:rsidP="005614A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C18F6CB" w14:textId="2D330054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1CD58448" w14:textId="77777777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6407335" w14:textId="77777777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რომლებიც ასახავს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პროცესს.  </w:t>
            </w:r>
          </w:p>
          <w:p w14:paraId="319082CF" w14:textId="77777777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52E20A0" w14:textId="42030168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EF5796" w:rsidRPr="00910892" w14:paraId="44C9470A" w14:textId="77777777" w:rsidTr="004C4C93">
        <w:trPr>
          <w:trHeight w:val="440"/>
        </w:trPr>
        <w:tc>
          <w:tcPr>
            <w:tcW w:w="718" w:type="pct"/>
          </w:tcPr>
          <w:p w14:paraId="683C5DE3" w14:textId="77777777" w:rsidR="00EF5796" w:rsidRPr="00910892" w:rsidRDefault="00EF5796" w:rsidP="009108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A156AE9" w14:textId="77777777" w:rsidR="00EF5796" w:rsidRPr="00910892" w:rsidRDefault="00EF5796" w:rsidP="0091089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43DB7E57" w14:textId="77777777" w:rsidR="00E37A61" w:rsidRPr="00910892" w:rsidRDefault="00E37A61" w:rsidP="00910892">
            <w:pPr>
              <w:pStyle w:val="ListParagraph"/>
              <w:ind w:left="112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სასურველია მოდულის პრაქტიკული კომპონენტი განხორციელდეს საგანმანათლებლო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დაწესებულების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ფარგლებს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გარეთ,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საწარმოო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პრაქტიკის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ობიექტზე - სავაჭრო ობიექტში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, სადაც უზრუნველყოფილი იქნება სპეციალური პროგრამული უზრუნველყოფა სალარო ოპერაციების შესრულებისთვის.</w:t>
            </w:r>
          </w:p>
          <w:p w14:paraId="35BF3E0C" w14:textId="77777777" w:rsidR="00E37A61" w:rsidRPr="00910892" w:rsidRDefault="00E37A61" w:rsidP="00910892">
            <w:pPr>
              <w:pStyle w:val="ListParagraph"/>
              <w:ind w:left="1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14:paraId="65A56A73" w14:textId="77777777" w:rsidR="00EF5796" w:rsidRPr="00910892" w:rsidRDefault="00EF5796" w:rsidP="00910892">
            <w:pPr>
              <w:pStyle w:val="ListParagraph"/>
              <w:ind w:left="11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B71C3D5" w14:textId="77777777" w:rsidR="00B61153" w:rsidRPr="00910892" w:rsidRDefault="00B6115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44FA4F7" w14:textId="77777777" w:rsidR="00637623" w:rsidRPr="00910892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10892">
        <w:rPr>
          <w:rFonts w:ascii="Sylfaen" w:hAnsi="Sylfaen" w:cs="Arial"/>
          <w:b/>
          <w:sz w:val="20"/>
          <w:szCs w:val="20"/>
          <w:lang w:val="en-US"/>
        </w:rPr>
        <w:t>.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10892" w14:paraId="16FE53AC" w14:textId="77777777" w:rsidTr="00E841FC">
        <w:trPr>
          <w:trHeight w:val="33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5DD53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A76C1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1089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10892" w14:paraId="04E49223" w14:textId="77777777" w:rsidTr="00E841FC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7218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20ED6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1778F59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4248006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2DAE7F9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841FC" w:rsidRPr="00910892" w14:paraId="3F899D73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1AC5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3378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95B6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3C9B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5349" w14:textId="166BF58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E841FC" w:rsidRPr="00910892" w14:paraId="760C0404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27178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D060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352B3" w14:textId="7CD6F82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64ED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C1C59" w14:textId="1D1053C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7114E6E6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E5F2D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2A4E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F8A9C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2DF58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FB221" w14:textId="77CF9DE9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74166E0F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00E7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1182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0EB9" w14:textId="7CCD964F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D887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37A97" w14:textId="20E557D9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5973B7DA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F7446" w14:textId="77777777" w:rsidR="00E841FC" w:rsidRPr="00910892" w:rsidRDefault="00E841FC" w:rsidP="009108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CFA0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56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F7AA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F852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796D5" w14:textId="5FF8F01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7C5BFB3" w14:textId="77777777" w:rsidR="00637623" w:rsidRPr="00910892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B4EE54" w14:textId="77777777" w:rsidR="002D5A93" w:rsidRPr="00910892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10892">
        <w:rPr>
          <w:rFonts w:ascii="Sylfaen" w:hAnsi="Sylfaen" w:cs="Arial"/>
          <w:b/>
          <w:sz w:val="20"/>
          <w:szCs w:val="20"/>
          <w:lang w:val="ka-GE"/>
        </w:rPr>
        <w:t>3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1089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7013506" w14:textId="2451A5C7" w:rsidR="00AD257A" w:rsidRPr="00910892" w:rsidRDefault="00AD257A" w:rsidP="00910892">
      <w:pPr>
        <w:pStyle w:val="ListParagraph"/>
        <w:numPr>
          <w:ilvl w:val="0"/>
          <w:numId w:val="45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910892">
        <w:rPr>
          <w:rFonts w:ascii="Sylfaen" w:hAnsi="Sylfaen" w:cs="Sylfaen"/>
          <w:bCs/>
          <w:iCs/>
          <w:sz w:val="20"/>
          <w:szCs w:val="20"/>
          <w:lang w:val="ka-GE"/>
        </w:rPr>
        <w:t>თ.</w:t>
      </w:r>
      <w:r w:rsidR="003D4AAF" w:rsidRPr="00910892">
        <w:rPr>
          <w:rFonts w:ascii="Sylfaen" w:hAnsi="Sylfaen" w:cs="Sylfaen"/>
          <w:bCs/>
          <w:iCs/>
          <w:sz w:val="20"/>
          <w:szCs w:val="20"/>
          <w:lang w:val="ka-GE"/>
        </w:rPr>
        <w:t xml:space="preserve"> </w:t>
      </w:r>
      <w:r w:rsidRPr="00910892">
        <w:rPr>
          <w:rFonts w:ascii="Sylfaen" w:hAnsi="Sylfaen" w:cs="Sylfaen"/>
          <w:bCs/>
          <w:iCs/>
          <w:sz w:val="20"/>
          <w:szCs w:val="20"/>
          <w:lang w:val="ka-GE"/>
        </w:rPr>
        <w:t xml:space="preserve">ე. გოგიშვილი, ნ. გომელაური, „მოლარე ოპერატორის სახელმძღვანელო“, 2015, </w:t>
      </w:r>
      <w:r w:rsidR="00534791">
        <w:fldChar w:fldCharType="begin"/>
      </w:r>
      <w:r w:rsidR="00534791">
        <w:instrText xml:space="preserve"> HYPERLINK "http://vet.ge" </w:instrText>
      </w:r>
      <w:r w:rsidR="00534791">
        <w:fldChar w:fldCharType="separate"/>
      </w:r>
      <w:r w:rsidRPr="00910892">
        <w:rPr>
          <w:rStyle w:val="Hyperlink"/>
          <w:rFonts w:ascii="Sylfaen" w:hAnsi="Sylfaen" w:cs="Sylfaen"/>
          <w:bCs/>
          <w:iCs/>
          <w:color w:val="auto"/>
          <w:sz w:val="20"/>
          <w:szCs w:val="20"/>
          <w:lang w:val="ka-GE"/>
        </w:rPr>
        <w:t>http://vet.ge</w:t>
      </w:r>
      <w:r w:rsidR="00534791">
        <w:rPr>
          <w:rStyle w:val="Hyperlink"/>
          <w:rFonts w:ascii="Sylfaen" w:hAnsi="Sylfaen" w:cs="Sylfaen"/>
          <w:bCs/>
          <w:iCs/>
          <w:color w:val="auto"/>
          <w:sz w:val="20"/>
          <w:szCs w:val="20"/>
          <w:lang w:val="ka-GE"/>
        </w:rPr>
        <w:fldChar w:fldCharType="end"/>
      </w:r>
      <w:r w:rsidR="00910892">
        <w:rPr>
          <w:rStyle w:val="Hyperlink"/>
          <w:rFonts w:ascii="Sylfaen" w:hAnsi="Sylfaen" w:cs="Sylfaen"/>
          <w:bCs/>
          <w:iCs/>
          <w:color w:val="auto"/>
          <w:sz w:val="20"/>
          <w:szCs w:val="20"/>
          <w:lang w:val="en-US"/>
        </w:rPr>
        <w:t>;</w:t>
      </w:r>
    </w:p>
    <w:p w14:paraId="23E3FBF0" w14:textId="6B519BC8" w:rsidR="00D1294E" w:rsidRPr="00910892" w:rsidRDefault="009F3D6C" w:rsidP="00910892">
      <w:pPr>
        <w:pStyle w:val="ListParagraph"/>
        <w:numPr>
          <w:ilvl w:val="0"/>
          <w:numId w:val="45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hyperlink r:id="rId11" w:history="1">
        <w:proofErr w:type="spellStart"/>
        <w:r w:rsidR="00D1294E" w:rsidRPr="00910892">
          <w:rPr>
            <w:rStyle w:val="Hyperlink"/>
            <w:rFonts w:ascii="Sylfaen" w:hAnsi="Sylfaen" w:cs="Sylfaen"/>
            <w:color w:val="auto"/>
            <w:sz w:val="20"/>
            <w:szCs w:val="20"/>
            <w:shd w:val="clear" w:color="auto" w:fill="FFFFFF"/>
          </w:rPr>
          <w:t>როგორ</w:t>
        </w:r>
        <w:proofErr w:type="spellEnd"/>
        <w:r w:rsidR="00D1294E" w:rsidRPr="00910892">
          <w:rPr>
            <w:rStyle w:val="Hyperlink"/>
            <w:rFonts w:ascii="Sylfaen" w:hAnsi="Sylfaen" w:cs="Arial"/>
            <w:color w:val="auto"/>
            <w:sz w:val="20"/>
            <w:szCs w:val="20"/>
            <w:shd w:val="clear" w:color="auto" w:fill="FFFFFF"/>
          </w:rPr>
          <w:t xml:space="preserve"> </w:t>
        </w:r>
        <w:proofErr w:type="spellStart"/>
        <w:r w:rsidR="00D1294E" w:rsidRPr="00910892">
          <w:rPr>
            <w:rStyle w:val="Hyperlink"/>
            <w:rFonts w:ascii="Sylfaen" w:hAnsi="Sylfaen" w:cs="Sylfaen"/>
            <w:color w:val="auto"/>
            <w:sz w:val="20"/>
            <w:szCs w:val="20"/>
            <w:shd w:val="clear" w:color="auto" w:fill="FFFFFF"/>
          </w:rPr>
          <w:t>გავხადოთ</w:t>
        </w:r>
        <w:proofErr w:type="spellEnd"/>
        <w:r w:rsidR="00D1294E" w:rsidRPr="00910892">
          <w:rPr>
            <w:rStyle w:val="Hyperlink"/>
            <w:rFonts w:ascii="Sylfaen" w:hAnsi="Sylfaen" w:cs="Arial"/>
            <w:color w:val="auto"/>
            <w:sz w:val="20"/>
            <w:szCs w:val="20"/>
            <w:shd w:val="clear" w:color="auto" w:fill="FFFFFF"/>
          </w:rPr>
          <w:t xml:space="preserve"> </w:t>
        </w:r>
        <w:proofErr w:type="spellStart"/>
        <w:r w:rsidR="00D1294E" w:rsidRPr="00910892">
          <w:rPr>
            <w:rStyle w:val="Hyperlink"/>
            <w:rFonts w:ascii="Sylfaen" w:hAnsi="Sylfaen" w:cs="Sylfaen"/>
            <w:color w:val="auto"/>
            <w:sz w:val="20"/>
            <w:szCs w:val="20"/>
            <w:shd w:val="clear" w:color="auto" w:fill="FFFFFF"/>
          </w:rPr>
          <w:t>გაყიდვების</w:t>
        </w:r>
        <w:proofErr w:type="spellEnd"/>
        <w:r w:rsidR="00D1294E" w:rsidRPr="00910892">
          <w:rPr>
            <w:rStyle w:val="Hyperlink"/>
            <w:rFonts w:ascii="Sylfaen" w:hAnsi="Sylfaen" w:cs="Arial"/>
            <w:color w:val="auto"/>
            <w:sz w:val="20"/>
            <w:szCs w:val="20"/>
            <w:shd w:val="clear" w:color="auto" w:fill="FFFFFF"/>
          </w:rPr>
          <w:t xml:space="preserve"> </w:t>
        </w:r>
        <w:proofErr w:type="spellStart"/>
        <w:r w:rsidR="00D1294E" w:rsidRPr="00910892">
          <w:rPr>
            <w:rStyle w:val="Hyperlink"/>
            <w:rFonts w:ascii="Sylfaen" w:hAnsi="Sylfaen" w:cs="Sylfaen"/>
            <w:color w:val="auto"/>
            <w:sz w:val="20"/>
            <w:szCs w:val="20"/>
            <w:shd w:val="clear" w:color="auto" w:fill="FFFFFF"/>
          </w:rPr>
          <w:t>პროცესი</w:t>
        </w:r>
        <w:proofErr w:type="spellEnd"/>
        <w:r w:rsidR="00D1294E" w:rsidRPr="00910892">
          <w:rPr>
            <w:rStyle w:val="Hyperlink"/>
            <w:rFonts w:ascii="Sylfaen" w:hAnsi="Sylfaen" w:cs="Arial"/>
            <w:color w:val="auto"/>
            <w:sz w:val="20"/>
            <w:szCs w:val="20"/>
            <w:shd w:val="clear" w:color="auto" w:fill="FFFFFF"/>
          </w:rPr>
          <w:t xml:space="preserve"> </w:t>
        </w:r>
        <w:proofErr w:type="spellStart"/>
        <w:r w:rsidR="00D1294E" w:rsidRPr="00910892">
          <w:rPr>
            <w:rStyle w:val="Hyperlink"/>
            <w:rFonts w:ascii="Sylfaen" w:hAnsi="Sylfaen" w:cs="Sylfaen"/>
            <w:color w:val="auto"/>
            <w:sz w:val="20"/>
            <w:szCs w:val="20"/>
            <w:shd w:val="clear" w:color="auto" w:fill="FFFFFF"/>
          </w:rPr>
          <w:t>სასიამოვნო</w:t>
        </w:r>
        <w:proofErr w:type="spellEnd"/>
      </w:hyperlink>
      <w:r w:rsidR="00910892">
        <w:rPr>
          <w:rStyle w:val="Hyperlink"/>
          <w:rFonts w:ascii="Sylfaen" w:hAnsi="Sylfaen" w:cs="Sylfaen"/>
          <w:color w:val="auto"/>
          <w:sz w:val="20"/>
          <w:szCs w:val="20"/>
          <w:shd w:val="clear" w:color="auto" w:fill="FFFFFF"/>
        </w:rPr>
        <w:t>;</w:t>
      </w:r>
    </w:p>
    <w:p w14:paraId="3A7DBB90" w14:textId="34D2355A" w:rsidR="00D1294E" w:rsidRPr="00910892" w:rsidRDefault="009F3D6C" w:rsidP="00910892">
      <w:pPr>
        <w:pStyle w:val="ListParagraph"/>
        <w:numPr>
          <w:ilvl w:val="0"/>
          <w:numId w:val="45"/>
        </w:numPr>
        <w:spacing w:before="120" w:after="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D1294E" w:rsidRPr="00910892">
          <w:rPr>
            <w:rStyle w:val="Hyperlink"/>
            <w:rFonts w:ascii="Sylfaen" w:hAnsi="Sylfaen" w:cs="Arial"/>
            <w:color w:val="auto"/>
            <w:sz w:val="20"/>
            <w:szCs w:val="20"/>
            <w:lang w:val="ka-GE"/>
          </w:rPr>
          <w:t>http://strategy.ge/category/</w:t>
        </w:r>
      </w:hyperlink>
      <w:r w:rsidR="00D1294E" w:rsidRPr="00910892">
        <w:rPr>
          <w:rFonts w:ascii="Sylfaen" w:hAnsi="Sylfaen" w:cs="Arial"/>
          <w:sz w:val="20"/>
          <w:szCs w:val="20"/>
          <w:lang w:val="ka-GE"/>
        </w:rPr>
        <w:t xml:space="preserve"> </w:t>
      </w:r>
      <w:r w:rsidR="00D1294E" w:rsidRPr="00910892"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>გაყიდვები</w:t>
      </w:r>
      <w:r w:rsidR="00D1294E" w:rsidRPr="00910892">
        <w:rPr>
          <w:rFonts w:ascii="Sylfaen" w:hAnsi="Sylfaen" w:cs="Arial"/>
          <w:sz w:val="20"/>
          <w:szCs w:val="20"/>
          <w:shd w:val="clear" w:color="auto" w:fill="FFFFFF"/>
          <w:lang w:val="ka-GE"/>
        </w:rPr>
        <w:t>-</w:t>
      </w:r>
      <w:r w:rsidR="00D1294E" w:rsidRPr="0091089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და</w:t>
      </w:r>
      <w:r w:rsidR="00D1294E" w:rsidRPr="00910892">
        <w:rPr>
          <w:rFonts w:ascii="Sylfaen" w:hAnsi="Sylfaen" w:cs="Arial"/>
          <w:sz w:val="20"/>
          <w:szCs w:val="20"/>
          <w:shd w:val="clear" w:color="auto" w:fill="FFFFFF"/>
          <w:lang w:val="ka-GE"/>
        </w:rPr>
        <w:t>-</w:t>
      </w:r>
      <w:r w:rsidR="00D1294E" w:rsidRPr="0091089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მარკეტინგი</w:t>
      </w:r>
      <w:r w:rsidR="00D1294E" w:rsidRPr="00910892">
        <w:rPr>
          <w:rFonts w:ascii="Sylfaen" w:hAnsi="Sylfaen" w:cs="Arial"/>
          <w:sz w:val="20"/>
          <w:szCs w:val="20"/>
          <w:shd w:val="clear" w:color="auto" w:fill="FFFFFF"/>
          <w:lang w:val="ka-GE"/>
        </w:rPr>
        <w:t>/</w:t>
      </w:r>
      <w:r w:rsidR="00910892" w:rsidRPr="00910892">
        <w:rPr>
          <w:rFonts w:ascii="Sylfaen" w:hAnsi="Sylfaen" w:cs="Arial"/>
          <w:sz w:val="20"/>
          <w:szCs w:val="20"/>
          <w:shd w:val="clear" w:color="auto" w:fill="FFFFFF"/>
          <w:lang w:val="ka-GE"/>
        </w:rPr>
        <w:t>.</w:t>
      </w:r>
      <w:r w:rsidR="00D1294E" w:rsidRPr="00910892">
        <w:rPr>
          <w:rFonts w:ascii="Sylfaen" w:hAnsi="Sylfaen" w:cs="Arial"/>
          <w:sz w:val="20"/>
          <w:szCs w:val="20"/>
          <w:shd w:val="clear" w:color="auto" w:fill="FFFFFF"/>
          <w:lang w:val="ka-GE"/>
        </w:rPr>
        <w:t xml:space="preserve"> </w:t>
      </w:r>
    </w:p>
    <w:p w14:paraId="7A08DC05" w14:textId="77777777" w:rsidR="00D1294E" w:rsidRPr="00910892" w:rsidRDefault="00D1294E" w:rsidP="00910892">
      <w:pPr>
        <w:pStyle w:val="ListParagraph"/>
        <w:spacing w:before="120" w:after="0" w:line="240" w:lineRule="auto"/>
        <w:ind w:left="510"/>
        <w:rPr>
          <w:rFonts w:ascii="Sylfaen" w:hAnsi="Sylfaen" w:cs="Arial"/>
          <w:b/>
          <w:sz w:val="20"/>
          <w:szCs w:val="20"/>
          <w:lang w:val="ka-GE"/>
        </w:rPr>
      </w:pPr>
    </w:p>
    <w:p w14:paraId="766D30BD" w14:textId="77777777" w:rsidR="00D1294E" w:rsidRPr="00910892" w:rsidRDefault="00D1294E" w:rsidP="00910892">
      <w:pPr>
        <w:pStyle w:val="ListParagraph"/>
        <w:spacing w:before="120" w:after="0" w:line="240" w:lineRule="auto"/>
        <w:ind w:left="510"/>
        <w:rPr>
          <w:rFonts w:ascii="Sylfaen" w:hAnsi="Sylfaen" w:cs="Arial"/>
          <w:b/>
          <w:sz w:val="20"/>
          <w:szCs w:val="20"/>
          <w:lang w:val="ka-GE"/>
        </w:rPr>
      </w:pPr>
    </w:p>
    <w:p w14:paraId="14E020AE" w14:textId="536B7DBA" w:rsidR="0079591E" w:rsidRPr="00910892" w:rsidRDefault="00CC388E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</w:t>
      </w:r>
      <w:r w:rsidR="00E841FC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91089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E841FC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3EF3B23" w14:textId="0C1D0A5D" w:rsidR="0079591E" w:rsidRPr="00910892" w:rsidRDefault="0079591E" w:rsidP="0091089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1089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841FC">
        <w:rPr>
          <w:rFonts w:ascii="Sylfaen" w:hAnsi="Sylfaen"/>
          <w:sz w:val="20"/>
          <w:szCs w:val="20"/>
          <w:lang w:val="ka-GE"/>
        </w:rPr>
        <w:t>სტუდენტ</w:t>
      </w:r>
      <w:r w:rsidRPr="00910892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1089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1089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10892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1089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10892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10892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</w:t>
      </w:r>
      <w:r w:rsidRPr="00910892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841F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1089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C58BB3C" w14:textId="77777777" w:rsidR="0079591E" w:rsidRPr="00910892" w:rsidRDefault="0079591E" w:rsidP="0091089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90B415" w14:textId="2F499557" w:rsidR="0079591E" w:rsidRPr="00910892" w:rsidRDefault="0079591E" w:rsidP="0091089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10892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10892">
        <w:rPr>
          <w:rFonts w:ascii="Sylfaen" w:eastAsia="MS Mincho" w:hAnsi="Sylfaen"/>
          <w:sz w:val="20"/>
          <w:szCs w:val="20"/>
          <w:lang w:val="ka-GE"/>
        </w:rPr>
        <w:t>,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E841F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10892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841FC">
        <w:rPr>
          <w:rFonts w:ascii="Sylfaen" w:hAnsi="Sylfaen"/>
          <w:sz w:val="20"/>
          <w:szCs w:val="20"/>
          <w:lang w:val="ka-GE"/>
        </w:rPr>
        <w:t>სტუდენტ</w:t>
      </w:r>
      <w:r w:rsidRPr="00910892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950CE" w:rsidRPr="00910892">
        <w:rPr>
          <w:rFonts w:ascii="Sylfaen" w:hAnsi="Sylfaen"/>
          <w:sz w:val="20"/>
          <w:szCs w:val="20"/>
          <w:lang w:val="ka-GE"/>
        </w:rPr>
        <w:t xml:space="preserve"> </w:t>
      </w:r>
      <w:r w:rsidRPr="00910892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C937496" w14:textId="77777777" w:rsidR="00910892" w:rsidRDefault="00910892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8F54535" w14:textId="27264045" w:rsidR="0069549F" w:rsidRPr="00910892" w:rsidRDefault="0069549F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910892">
        <w:rPr>
          <w:rFonts w:ascii="Sylfaen" w:hAnsi="Sylfaen" w:cs="Arial"/>
          <w:b/>
          <w:sz w:val="20"/>
          <w:szCs w:val="20"/>
          <w:lang w:val="ka-GE"/>
        </w:rPr>
        <w:t>ს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910892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E841FC" w14:paraId="71CAA105" w14:textId="77777777" w:rsidTr="00E841FC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D242" w14:textId="77777777" w:rsidR="00E841FC" w:rsidRDefault="00E841FC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0EA3" w14:textId="77777777" w:rsidR="00E841FC" w:rsidRDefault="00E841FC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2D5" w14:textId="77777777" w:rsidR="00E841FC" w:rsidRDefault="00E841FC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E841FC" w14:paraId="1E796F7D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D24" w14:textId="77777777" w:rsidR="00E841FC" w:rsidRDefault="00E841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63C5" w14:textId="77777777" w:rsidR="00E841FC" w:rsidRDefault="00E841FC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3E0F" w14:textId="77777777" w:rsidR="00E841FC" w:rsidRDefault="00E841FC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E841FC" w14:paraId="0955E0EA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BE11" w14:textId="77777777" w:rsidR="00E841FC" w:rsidRDefault="00E841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653D" w14:textId="77777777" w:rsidR="00E841FC" w:rsidRDefault="00E841F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82D3" w14:textId="77777777" w:rsidR="00E841FC" w:rsidRDefault="00E841FC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E841FC" w14:paraId="68075F09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1D71" w14:textId="77777777" w:rsidR="00E841FC" w:rsidRDefault="00E841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46DF" w14:textId="77777777" w:rsidR="00E841FC" w:rsidRDefault="00E841F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DC82" w14:textId="77777777" w:rsidR="00E841FC" w:rsidRDefault="00E841F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E841FC" w14:paraId="1761A80C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C71D" w14:textId="77777777" w:rsidR="00E841FC" w:rsidRDefault="00E841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A47D" w14:textId="77777777" w:rsidR="00E841FC" w:rsidRDefault="00E841F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1A1E" w14:textId="77777777" w:rsidR="00E841FC" w:rsidRDefault="00E841F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E841FC" w14:paraId="00F75A28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A236" w14:textId="77777777" w:rsidR="00E841FC" w:rsidRDefault="00E841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C0E4" w14:textId="77777777" w:rsidR="00E841FC" w:rsidRDefault="00E841F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CB69" w14:textId="77777777" w:rsidR="00E841FC" w:rsidRDefault="00E841F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E841FC" w14:paraId="76055D13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704C" w14:textId="77777777" w:rsidR="00E841FC" w:rsidRDefault="00E841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D31" w14:textId="77777777" w:rsidR="00E841FC" w:rsidRDefault="00E841F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6E03" w14:textId="77777777" w:rsidR="00E841FC" w:rsidRDefault="00E841FC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E841FC" w14:paraId="34D9BAAC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A8FF" w14:textId="77777777" w:rsidR="00E841FC" w:rsidRDefault="00E841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2BA8" w14:textId="77777777" w:rsidR="00E841FC" w:rsidRDefault="00E841F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B0E3" w14:textId="77777777" w:rsidR="00E841FC" w:rsidRDefault="00E841FC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E841FC" w14:paraId="604AB3B3" w14:textId="77777777" w:rsidTr="00E841F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39E5" w14:textId="77777777" w:rsidR="00E841FC" w:rsidRDefault="00E841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BEC3" w14:textId="77777777" w:rsidR="00E841FC" w:rsidRDefault="00E841F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1DFF" w14:textId="77777777" w:rsidR="00E841FC" w:rsidRDefault="00E841FC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7689029E" w14:textId="77777777" w:rsidR="00DE36F8" w:rsidRPr="00910892" w:rsidRDefault="00DE36F8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90571C2" w14:textId="77777777" w:rsidR="00DE36F8" w:rsidRPr="00910892" w:rsidRDefault="00DE36F8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170A80E" w14:textId="77777777" w:rsidR="00DE36F8" w:rsidRPr="00910892" w:rsidRDefault="00DE36F8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44750B0" w14:textId="77777777" w:rsidR="0069549F" w:rsidRPr="00910892" w:rsidRDefault="00DE36F8" w:rsidP="00910892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0892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910892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15555" w14:textId="77777777" w:rsidR="00534791" w:rsidRDefault="00534791" w:rsidP="00185B3C">
      <w:pPr>
        <w:spacing w:after="0" w:line="240" w:lineRule="auto"/>
      </w:pPr>
      <w:r>
        <w:separator/>
      </w:r>
    </w:p>
  </w:endnote>
  <w:endnote w:type="continuationSeparator" w:id="0">
    <w:p w14:paraId="181FC9E1" w14:textId="77777777" w:rsidR="00534791" w:rsidRDefault="0053479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93B49" w14:textId="77777777" w:rsidR="00B83718" w:rsidRDefault="00B837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07F1E" w14:textId="77777777" w:rsidR="00C87D91" w:rsidRDefault="00A1401D">
        <w:pPr>
          <w:pStyle w:val="Footer"/>
          <w:jc w:val="right"/>
        </w:pPr>
        <w:r>
          <w:fldChar w:fldCharType="begin"/>
        </w:r>
        <w:r w:rsidR="0002267C">
          <w:instrText xml:space="preserve"> PAGE   \* MERGEFORMAT </w:instrText>
        </w:r>
        <w:r>
          <w:fldChar w:fldCharType="separate"/>
        </w:r>
        <w:r w:rsidR="00EF38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797933" w14:textId="77777777" w:rsidR="00C87D91" w:rsidRDefault="00C87D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10DE2" w14:textId="77777777" w:rsidR="00B83718" w:rsidRDefault="00B83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80029" w14:textId="77777777" w:rsidR="00534791" w:rsidRDefault="00534791" w:rsidP="00185B3C">
      <w:pPr>
        <w:spacing w:after="0" w:line="240" w:lineRule="auto"/>
      </w:pPr>
      <w:r>
        <w:separator/>
      </w:r>
    </w:p>
  </w:footnote>
  <w:footnote w:type="continuationSeparator" w:id="0">
    <w:p w14:paraId="5D948551" w14:textId="77777777" w:rsidR="00534791" w:rsidRDefault="0053479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D960C" w14:textId="77777777" w:rsidR="00B83718" w:rsidRDefault="00B83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9CDB8" w14:textId="00072D3A" w:rsidR="00C87D91" w:rsidRPr="00C56364" w:rsidRDefault="00C87D9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05976" w14:textId="77777777" w:rsidR="00B83718" w:rsidRDefault="00B83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64F4"/>
    <w:multiLevelType w:val="hybridMultilevel"/>
    <w:tmpl w:val="41920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D2CFE"/>
    <w:multiLevelType w:val="hybridMultilevel"/>
    <w:tmpl w:val="AD983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5C4"/>
    <w:multiLevelType w:val="hybridMultilevel"/>
    <w:tmpl w:val="70086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0DE5"/>
    <w:multiLevelType w:val="hybridMultilevel"/>
    <w:tmpl w:val="64D84E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1490E"/>
    <w:multiLevelType w:val="hybridMultilevel"/>
    <w:tmpl w:val="4CC0DE06"/>
    <w:lvl w:ilvl="0" w:tplc="2FDC5754">
      <w:start w:val="1"/>
      <w:numFmt w:val="decimal"/>
      <w:lvlText w:val="%1."/>
      <w:lvlJc w:val="left"/>
      <w:pPr>
        <w:ind w:left="81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6174F"/>
    <w:multiLevelType w:val="hybridMultilevel"/>
    <w:tmpl w:val="901057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9" w15:restartNumberingAfterBreak="0">
    <w:nsid w:val="13D74C51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1383F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A4286"/>
    <w:multiLevelType w:val="hybridMultilevel"/>
    <w:tmpl w:val="ACFA815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45216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246D8"/>
    <w:multiLevelType w:val="hybridMultilevel"/>
    <w:tmpl w:val="10B09EEA"/>
    <w:lvl w:ilvl="0" w:tplc="040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3353658"/>
    <w:multiLevelType w:val="hybridMultilevel"/>
    <w:tmpl w:val="133E7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F7D92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6005F"/>
    <w:multiLevelType w:val="hybridMultilevel"/>
    <w:tmpl w:val="B7F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84E1B"/>
    <w:multiLevelType w:val="hybridMultilevel"/>
    <w:tmpl w:val="3B548A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53A67"/>
    <w:multiLevelType w:val="hybridMultilevel"/>
    <w:tmpl w:val="9CBC6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85AAB"/>
    <w:multiLevelType w:val="hybridMultilevel"/>
    <w:tmpl w:val="32C40C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F33D25"/>
    <w:multiLevelType w:val="hybridMultilevel"/>
    <w:tmpl w:val="C4B60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22559"/>
    <w:multiLevelType w:val="hybridMultilevel"/>
    <w:tmpl w:val="18AA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40397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EB55AD"/>
    <w:multiLevelType w:val="hybridMultilevel"/>
    <w:tmpl w:val="FBDE1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772F9"/>
    <w:multiLevelType w:val="hybridMultilevel"/>
    <w:tmpl w:val="FBDE1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89C47E7"/>
    <w:multiLevelType w:val="hybridMultilevel"/>
    <w:tmpl w:val="4CC0DE06"/>
    <w:lvl w:ilvl="0" w:tplc="2FDC5754">
      <w:start w:val="1"/>
      <w:numFmt w:val="decimal"/>
      <w:lvlText w:val="%1."/>
      <w:lvlJc w:val="left"/>
      <w:pPr>
        <w:ind w:left="81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43690"/>
    <w:multiLevelType w:val="hybridMultilevel"/>
    <w:tmpl w:val="25EAE22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7D5F79E3"/>
    <w:multiLevelType w:val="multilevel"/>
    <w:tmpl w:val="2DE89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42" w15:restartNumberingAfterBreak="0">
    <w:nsid w:val="7DDD4E2E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47005"/>
    <w:multiLevelType w:val="hybridMultilevel"/>
    <w:tmpl w:val="47982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38"/>
  </w:num>
  <w:num w:numId="3">
    <w:abstractNumId w:val="0"/>
  </w:num>
  <w:num w:numId="4">
    <w:abstractNumId w:val="18"/>
  </w:num>
  <w:num w:numId="5">
    <w:abstractNumId w:val="25"/>
  </w:num>
  <w:num w:numId="6">
    <w:abstractNumId w:val="21"/>
  </w:num>
  <w:num w:numId="7">
    <w:abstractNumId w:val="11"/>
  </w:num>
  <w:num w:numId="8">
    <w:abstractNumId w:val="23"/>
  </w:num>
  <w:num w:numId="9">
    <w:abstractNumId w:val="32"/>
  </w:num>
  <w:num w:numId="10">
    <w:abstractNumId w:val="33"/>
  </w:num>
  <w:num w:numId="11">
    <w:abstractNumId w:val="37"/>
  </w:num>
  <w:num w:numId="12">
    <w:abstractNumId w:val="14"/>
  </w:num>
  <w:num w:numId="13">
    <w:abstractNumId w:val="13"/>
  </w:num>
  <w:num w:numId="14">
    <w:abstractNumId w:val="17"/>
  </w:num>
  <w:num w:numId="15">
    <w:abstractNumId w:val="29"/>
  </w:num>
  <w:num w:numId="16">
    <w:abstractNumId w:val="15"/>
  </w:num>
  <w:num w:numId="17">
    <w:abstractNumId w:val="10"/>
  </w:num>
  <w:num w:numId="18">
    <w:abstractNumId w:val="36"/>
  </w:num>
  <w:num w:numId="19">
    <w:abstractNumId w:val="31"/>
  </w:num>
  <w:num w:numId="20">
    <w:abstractNumId w:val="22"/>
  </w:num>
  <w:num w:numId="21">
    <w:abstractNumId w:val="20"/>
  </w:num>
  <w:num w:numId="22">
    <w:abstractNumId w:val="30"/>
  </w:num>
  <w:num w:numId="23">
    <w:abstractNumId w:val="42"/>
  </w:num>
  <w:num w:numId="24">
    <w:abstractNumId w:val="35"/>
  </w:num>
  <w:num w:numId="25">
    <w:abstractNumId w:val="43"/>
  </w:num>
  <w:num w:numId="26">
    <w:abstractNumId w:val="7"/>
  </w:num>
  <w:num w:numId="27">
    <w:abstractNumId w:val="34"/>
  </w:num>
  <w:num w:numId="28">
    <w:abstractNumId w:val="39"/>
  </w:num>
  <w:num w:numId="29">
    <w:abstractNumId w:val="6"/>
  </w:num>
  <w:num w:numId="30">
    <w:abstractNumId w:val="28"/>
  </w:num>
  <w:num w:numId="31">
    <w:abstractNumId w:val="12"/>
  </w:num>
  <w:num w:numId="32">
    <w:abstractNumId w:val="26"/>
  </w:num>
  <w:num w:numId="33">
    <w:abstractNumId w:val="2"/>
  </w:num>
  <w:num w:numId="34">
    <w:abstractNumId w:val="1"/>
  </w:num>
  <w:num w:numId="35">
    <w:abstractNumId w:val="16"/>
  </w:num>
  <w:num w:numId="36">
    <w:abstractNumId w:val="40"/>
  </w:num>
  <w:num w:numId="37">
    <w:abstractNumId w:val="4"/>
  </w:num>
  <w:num w:numId="38">
    <w:abstractNumId w:val="5"/>
  </w:num>
  <w:num w:numId="39">
    <w:abstractNumId w:val="9"/>
  </w:num>
  <w:num w:numId="40">
    <w:abstractNumId w:val="19"/>
  </w:num>
  <w:num w:numId="41">
    <w:abstractNumId w:val="41"/>
  </w:num>
  <w:num w:numId="42">
    <w:abstractNumId w:val="8"/>
  </w:num>
  <w:num w:numId="43">
    <w:abstractNumId w:val="27"/>
  </w:num>
  <w:num w:numId="44">
    <w:abstractNumId w:val="24"/>
  </w:num>
  <w:num w:numId="45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trackRevisions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ECF"/>
    <w:rsid w:val="00002937"/>
    <w:rsid w:val="00006AD1"/>
    <w:rsid w:val="0001148E"/>
    <w:rsid w:val="00011628"/>
    <w:rsid w:val="00014754"/>
    <w:rsid w:val="00016C93"/>
    <w:rsid w:val="00017A37"/>
    <w:rsid w:val="0002267C"/>
    <w:rsid w:val="000242F9"/>
    <w:rsid w:val="00024577"/>
    <w:rsid w:val="000258A4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2764"/>
    <w:rsid w:val="00064A5A"/>
    <w:rsid w:val="000679FF"/>
    <w:rsid w:val="00071CD1"/>
    <w:rsid w:val="00073549"/>
    <w:rsid w:val="00074CCF"/>
    <w:rsid w:val="000767CA"/>
    <w:rsid w:val="00077FC5"/>
    <w:rsid w:val="000921E9"/>
    <w:rsid w:val="0009772D"/>
    <w:rsid w:val="000A6D76"/>
    <w:rsid w:val="000B7637"/>
    <w:rsid w:val="000B78F7"/>
    <w:rsid w:val="000B7953"/>
    <w:rsid w:val="000C3CD6"/>
    <w:rsid w:val="000C46D5"/>
    <w:rsid w:val="000D197A"/>
    <w:rsid w:val="000D2E3A"/>
    <w:rsid w:val="000D2F1E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F48"/>
    <w:rsid w:val="00101051"/>
    <w:rsid w:val="001015D3"/>
    <w:rsid w:val="001033F3"/>
    <w:rsid w:val="0010606C"/>
    <w:rsid w:val="0010720D"/>
    <w:rsid w:val="001143F6"/>
    <w:rsid w:val="001151B5"/>
    <w:rsid w:val="00116283"/>
    <w:rsid w:val="00116818"/>
    <w:rsid w:val="001217A7"/>
    <w:rsid w:val="00123469"/>
    <w:rsid w:val="00124999"/>
    <w:rsid w:val="00125700"/>
    <w:rsid w:val="00127820"/>
    <w:rsid w:val="00140BAF"/>
    <w:rsid w:val="00143D46"/>
    <w:rsid w:val="00150BA1"/>
    <w:rsid w:val="001519F9"/>
    <w:rsid w:val="00163D53"/>
    <w:rsid w:val="00165645"/>
    <w:rsid w:val="001721E4"/>
    <w:rsid w:val="00174F99"/>
    <w:rsid w:val="00182CE6"/>
    <w:rsid w:val="00185B3C"/>
    <w:rsid w:val="00195293"/>
    <w:rsid w:val="00195412"/>
    <w:rsid w:val="00196C42"/>
    <w:rsid w:val="001A2387"/>
    <w:rsid w:val="001A42DE"/>
    <w:rsid w:val="001A469D"/>
    <w:rsid w:val="001A4739"/>
    <w:rsid w:val="001A52F1"/>
    <w:rsid w:val="001A7D8F"/>
    <w:rsid w:val="001B04B1"/>
    <w:rsid w:val="001B3358"/>
    <w:rsid w:val="001B5DED"/>
    <w:rsid w:val="001B6717"/>
    <w:rsid w:val="001C2E3A"/>
    <w:rsid w:val="001C39D1"/>
    <w:rsid w:val="001C48D0"/>
    <w:rsid w:val="001D3F24"/>
    <w:rsid w:val="001D6034"/>
    <w:rsid w:val="001E7897"/>
    <w:rsid w:val="001F01B6"/>
    <w:rsid w:val="00204173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922"/>
    <w:rsid w:val="002635A6"/>
    <w:rsid w:val="002738C9"/>
    <w:rsid w:val="002739D1"/>
    <w:rsid w:val="00273A23"/>
    <w:rsid w:val="00273EE5"/>
    <w:rsid w:val="0027420D"/>
    <w:rsid w:val="002746FA"/>
    <w:rsid w:val="0027598C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4F11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5FCB"/>
    <w:rsid w:val="003257E1"/>
    <w:rsid w:val="00331EF1"/>
    <w:rsid w:val="003321D7"/>
    <w:rsid w:val="00332218"/>
    <w:rsid w:val="003326BD"/>
    <w:rsid w:val="00334554"/>
    <w:rsid w:val="003346DE"/>
    <w:rsid w:val="00336580"/>
    <w:rsid w:val="003438B3"/>
    <w:rsid w:val="00343E19"/>
    <w:rsid w:val="0034444C"/>
    <w:rsid w:val="00346DF1"/>
    <w:rsid w:val="003578E9"/>
    <w:rsid w:val="003603C6"/>
    <w:rsid w:val="00367F81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4AAF"/>
    <w:rsid w:val="003D6C2A"/>
    <w:rsid w:val="003E38B4"/>
    <w:rsid w:val="003E6509"/>
    <w:rsid w:val="003E7B3A"/>
    <w:rsid w:val="003F06D1"/>
    <w:rsid w:val="003F6FBD"/>
    <w:rsid w:val="00401CDC"/>
    <w:rsid w:val="004052D7"/>
    <w:rsid w:val="00407922"/>
    <w:rsid w:val="00422F8D"/>
    <w:rsid w:val="00423A40"/>
    <w:rsid w:val="00424565"/>
    <w:rsid w:val="0042602F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06E"/>
    <w:rsid w:val="00455F5D"/>
    <w:rsid w:val="00460555"/>
    <w:rsid w:val="004626CB"/>
    <w:rsid w:val="00475DB8"/>
    <w:rsid w:val="0048390D"/>
    <w:rsid w:val="00483A08"/>
    <w:rsid w:val="00487DAE"/>
    <w:rsid w:val="00490842"/>
    <w:rsid w:val="00492AEB"/>
    <w:rsid w:val="00492F66"/>
    <w:rsid w:val="004B0BD5"/>
    <w:rsid w:val="004B5554"/>
    <w:rsid w:val="004B75BD"/>
    <w:rsid w:val="004C1676"/>
    <w:rsid w:val="004C3EB4"/>
    <w:rsid w:val="004C4C93"/>
    <w:rsid w:val="004D091F"/>
    <w:rsid w:val="004D4922"/>
    <w:rsid w:val="004D5BE4"/>
    <w:rsid w:val="004D7749"/>
    <w:rsid w:val="004E2B5D"/>
    <w:rsid w:val="004E339C"/>
    <w:rsid w:val="004E637C"/>
    <w:rsid w:val="004E7130"/>
    <w:rsid w:val="004E7F94"/>
    <w:rsid w:val="004F047C"/>
    <w:rsid w:val="004F5583"/>
    <w:rsid w:val="004F5A0B"/>
    <w:rsid w:val="004F5D16"/>
    <w:rsid w:val="00507457"/>
    <w:rsid w:val="005109C6"/>
    <w:rsid w:val="0051300B"/>
    <w:rsid w:val="0052139E"/>
    <w:rsid w:val="00524A5C"/>
    <w:rsid w:val="00525128"/>
    <w:rsid w:val="00526C56"/>
    <w:rsid w:val="00534621"/>
    <w:rsid w:val="00534791"/>
    <w:rsid w:val="00535BDD"/>
    <w:rsid w:val="00545F4F"/>
    <w:rsid w:val="00555A26"/>
    <w:rsid w:val="005614A4"/>
    <w:rsid w:val="005615CB"/>
    <w:rsid w:val="00562354"/>
    <w:rsid w:val="0056760F"/>
    <w:rsid w:val="00572EFB"/>
    <w:rsid w:val="00573F62"/>
    <w:rsid w:val="00574773"/>
    <w:rsid w:val="00582EF4"/>
    <w:rsid w:val="005832E3"/>
    <w:rsid w:val="0058763C"/>
    <w:rsid w:val="00587F8A"/>
    <w:rsid w:val="00592525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0C60"/>
    <w:rsid w:val="006212CB"/>
    <w:rsid w:val="006248C0"/>
    <w:rsid w:val="00624E46"/>
    <w:rsid w:val="00626381"/>
    <w:rsid w:val="00633363"/>
    <w:rsid w:val="00633C11"/>
    <w:rsid w:val="00634770"/>
    <w:rsid w:val="00634E43"/>
    <w:rsid w:val="00636175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AAB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7EB6"/>
    <w:rsid w:val="006C06C2"/>
    <w:rsid w:val="006C2AC6"/>
    <w:rsid w:val="006C2C7C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720A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01A3"/>
    <w:rsid w:val="007C1E3A"/>
    <w:rsid w:val="007C2AB0"/>
    <w:rsid w:val="007C347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44A"/>
    <w:rsid w:val="00845F3F"/>
    <w:rsid w:val="00847A55"/>
    <w:rsid w:val="00854759"/>
    <w:rsid w:val="008548ED"/>
    <w:rsid w:val="00866B6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603"/>
    <w:rsid w:val="008D5C1C"/>
    <w:rsid w:val="008D73EB"/>
    <w:rsid w:val="008E39BE"/>
    <w:rsid w:val="008E3D6B"/>
    <w:rsid w:val="008E6318"/>
    <w:rsid w:val="008E6B3B"/>
    <w:rsid w:val="008E75E7"/>
    <w:rsid w:val="008F2AE5"/>
    <w:rsid w:val="008F2F74"/>
    <w:rsid w:val="008F6DE2"/>
    <w:rsid w:val="008F7132"/>
    <w:rsid w:val="00905AB0"/>
    <w:rsid w:val="00907475"/>
    <w:rsid w:val="009106AE"/>
    <w:rsid w:val="00910892"/>
    <w:rsid w:val="00913719"/>
    <w:rsid w:val="00914543"/>
    <w:rsid w:val="00924CF4"/>
    <w:rsid w:val="00925842"/>
    <w:rsid w:val="00930D96"/>
    <w:rsid w:val="00932F38"/>
    <w:rsid w:val="00934572"/>
    <w:rsid w:val="0093613B"/>
    <w:rsid w:val="009417CD"/>
    <w:rsid w:val="00941979"/>
    <w:rsid w:val="0094448E"/>
    <w:rsid w:val="0095319A"/>
    <w:rsid w:val="00953A5D"/>
    <w:rsid w:val="00956BE3"/>
    <w:rsid w:val="00956FB0"/>
    <w:rsid w:val="009616C3"/>
    <w:rsid w:val="00962F05"/>
    <w:rsid w:val="00972A54"/>
    <w:rsid w:val="00993913"/>
    <w:rsid w:val="00996117"/>
    <w:rsid w:val="009A0D1D"/>
    <w:rsid w:val="009A3BAB"/>
    <w:rsid w:val="009A4BF7"/>
    <w:rsid w:val="009B2315"/>
    <w:rsid w:val="009B2640"/>
    <w:rsid w:val="009C1B6F"/>
    <w:rsid w:val="009C2421"/>
    <w:rsid w:val="009C386F"/>
    <w:rsid w:val="009D7C19"/>
    <w:rsid w:val="009E5736"/>
    <w:rsid w:val="009F15CF"/>
    <w:rsid w:val="009F3335"/>
    <w:rsid w:val="009F3968"/>
    <w:rsid w:val="009F3D6C"/>
    <w:rsid w:val="009F3F47"/>
    <w:rsid w:val="009F58F9"/>
    <w:rsid w:val="009F6FAD"/>
    <w:rsid w:val="00A1401D"/>
    <w:rsid w:val="00A1572B"/>
    <w:rsid w:val="00A15773"/>
    <w:rsid w:val="00A20625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7C6D"/>
    <w:rsid w:val="00A6102C"/>
    <w:rsid w:val="00A63BD8"/>
    <w:rsid w:val="00A6718E"/>
    <w:rsid w:val="00A7143D"/>
    <w:rsid w:val="00A73B23"/>
    <w:rsid w:val="00A7467E"/>
    <w:rsid w:val="00A74AB5"/>
    <w:rsid w:val="00A7519A"/>
    <w:rsid w:val="00A76F4C"/>
    <w:rsid w:val="00A811D5"/>
    <w:rsid w:val="00A83608"/>
    <w:rsid w:val="00A8453C"/>
    <w:rsid w:val="00A87468"/>
    <w:rsid w:val="00A946A0"/>
    <w:rsid w:val="00A950CE"/>
    <w:rsid w:val="00A95371"/>
    <w:rsid w:val="00AA32D4"/>
    <w:rsid w:val="00AA6260"/>
    <w:rsid w:val="00AA76F0"/>
    <w:rsid w:val="00AA7BAF"/>
    <w:rsid w:val="00AB022F"/>
    <w:rsid w:val="00AC1098"/>
    <w:rsid w:val="00AC149B"/>
    <w:rsid w:val="00AC1B99"/>
    <w:rsid w:val="00AC1D35"/>
    <w:rsid w:val="00AC3FF4"/>
    <w:rsid w:val="00AC4B61"/>
    <w:rsid w:val="00AC5B3A"/>
    <w:rsid w:val="00AC5C9D"/>
    <w:rsid w:val="00AD2523"/>
    <w:rsid w:val="00AD257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7C3C"/>
    <w:rsid w:val="00B14FBC"/>
    <w:rsid w:val="00B161FB"/>
    <w:rsid w:val="00B20F35"/>
    <w:rsid w:val="00B217AC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4F34"/>
    <w:rsid w:val="00B677A2"/>
    <w:rsid w:val="00B703B4"/>
    <w:rsid w:val="00B70D15"/>
    <w:rsid w:val="00B74386"/>
    <w:rsid w:val="00B76221"/>
    <w:rsid w:val="00B83718"/>
    <w:rsid w:val="00B84901"/>
    <w:rsid w:val="00B87622"/>
    <w:rsid w:val="00B90749"/>
    <w:rsid w:val="00B9487D"/>
    <w:rsid w:val="00B97A60"/>
    <w:rsid w:val="00BA5E45"/>
    <w:rsid w:val="00BA6F08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D50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512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0934"/>
    <w:rsid w:val="00C72265"/>
    <w:rsid w:val="00C83A0B"/>
    <w:rsid w:val="00C87995"/>
    <w:rsid w:val="00C87D91"/>
    <w:rsid w:val="00C92ADB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5A3"/>
    <w:rsid w:val="00CD78AE"/>
    <w:rsid w:val="00CE309D"/>
    <w:rsid w:val="00CE36B6"/>
    <w:rsid w:val="00CE6252"/>
    <w:rsid w:val="00CE6A9F"/>
    <w:rsid w:val="00CF4816"/>
    <w:rsid w:val="00CF5168"/>
    <w:rsid w:val="00CF54CA"/>
    <w:rsid w:val="00CF7DE1"/>
    <w:rsid w:val="00D00147"/>
    <w:rsid w:val="00D0060E"/>
    <w:rsid w:val="00D07E72"/>
    <w:rsid w:val="00D1294E"/>
    <w:rsid w:val="00D15617"/>
    <w:rsid w:val="00D24439"/>
    <w:rsid w:val="00D247A2"/>
    <w:rsid w:val="00D30970"/>
    <w:rsid w:val="00D329E3"/>
    <w:rsid w:val="00D35B14"/>
    <w:rsid w:val="00D36DD8"/>
    <w:rsid w:val="00D40DD1"/>
    <w:rsid w:val="00D411C6"/>
    <w:rsid w:val="00D41A24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7411"/>
    <w:rsid w:val="00DC17DD"/>
    <w:rsid w:val="00DC1D7C"/>
    <w:rsid w:val="00DC352F"/>
    <w:rsid w:val="00DC3E27"/>
    <w:rsid w:val="00DC4220"/>
    <w:rsid w:val="00DC4541"/>
    <w:rsid w:val="00DC7234"/>
    <w:rsid w:val="00DD24E4"/>
    <w:rsid w:val="00DD5DBE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37A61"/>
    <w:rsid w:val="00E438DE"/>
    <w:rsid w:val="00E4786E"/>
    <w:rsid w:val="00E501F4"/>
    <w:rsid w:val="00E50A7C"/>
    <w:rsid w:val="00E534D4"/>
    <w:rsid w:val="00E558FB"/>
    <w:rsid w:val="00E57D37"/>
    <w:rsid w:val="00E60AB6"/>
    <w:rsid w:val="00E62897"/>
    <w:rsid w:val="00E63534"/>
    <w:rsid w:val="00E64FFC"/>
    <w:rsid w:val="00E6525F"/>
    <w:rsid w:val="00E67316"/>
    <w:rsid w:val="00E70DB1"/>
    <w:rsid w:val="00E7743A"/>
    <w:rsid w:val="00E83BA5"/>
    <w:rsid w:val="00E841FC"/>
    <w:rsid w:val="00E85748"/>
    <w:rsid w:val="00E870E2"/>
    <w:rsid w:val="00E92C15"/>
    <w:rsid w:val="00E9305B"/>
    <w:rsid w:val="00E945F2"/>
    <w:rsid w:val="00E94E0C"/>
    <w:rsid w:val="00E96E8D"/>
    <w:rsid w:val="00EA3B13"/>
    <w:rsid w:val="00EA405C"/>
    <w:rsid w:val="00EC2C36"/>
    <w:rsid w:val="00EC4BA0"/>
    <w:rsid w:val="00EC5EC9"/>
    <w:rsid w:val="00EC7C3E"/>
    <w:rsid w:val="00ED64C4"/>
    <w:rsid w:val="00EE1D2F"/>
    <w:rsid w:val="00EE29C0"/>
    <w:rsid w:val="00EE30CB"/>
    <w:rsid w:val="00EE6449"/>
    <w:rsid w:val="00EF2FE5"/>
    <w:rsid w:val="00EF3809"/>
    <w:rsid w:val="00EF5796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6BCF"/>
    <w:rsid w:val="00FC04DC"/>
    <w:rsid w:val="00FC176F"/>
    <w:rsid w:val="00FD65C1"/>
    <w:rsid w:val="00FD68DB"/>
    <w:rsid w:val="00FE0314"/>
    <w:rsid w:val="00FE0423"/>
    <w:rsid w:val="00FE1A94"/>
    <w:rsid w:val="00FE21F3"/>
    <w:rsid w:val="00FE443E"/>
    <w:rsid w:val="00FE59A2"/>
    <w:rsid w:val="00FE5EF3"/>
    <w:rsid w:val="00FE6E74"/>
    <w:rsid w:val="00FF5A63"/>
    <w:rsid w:val="00FF5B42"/>
    <w:rsid w:val="00FF7801"/>
    <w:rsid w:val="00FF7BD5"/>
    <w:rsid w:val="32ACA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4F5B74"/>
  <w15:docId w15:val="{238DBBAE-47FB-42B4-BDB5-19D85F2B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150BA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trategy.ge/category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3.%09http:/blog.ncib.ge/%E1%83%A0%E1%83%9D%E1%83%92%E1%83%9D%E1%83%A0-%E1%83%92%E1%83%90%E1%83%95%E1%83%AE%E1%83%90%E1%83%93%E1%83%9D%E1%83%97-%E1%83%92%E1%83%90%E1%83%A7%E1%83%98%E1%83%93%E1%83%95%E1%83%94%E1%83%91%E1%83%98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7D84-67D1-4B0E-AB7C-8098FCB37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A39CBC-07AC-4B53-99CC-6294DC10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73</cp:revision>
  <cp:lastPrinted>2016-02-10T14:27:00Z</cp:lastPrinted>
  <dcterms:created xsi:type="dcterms:W3CDTF">2016-08-02T10:13:00Z</dcterms:created>
  <dcterms:modified xsi:type="dcterms:W3CDTF">2021-02-05T19:02:00Z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